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7457" w:rsidRPr="00C60DD5" w:rsidRDefault="00C57457" w:rsidP="00BE61EB">
      <w:pPr>
        <w:spacing w:line="280" w:lineRule="atLeast"/>
        <w:jc w:val="center"/>
        <w:rPr>
          <w:rFonts w:eastAsia="Times New Roman"/>
        </w:rPr>
      </w:pPr>
      <w:bookmarkStart w:id="0" w:name="enID0EC2AE"/>
      <w:bookmarkEnd w:id="0"/>
      <w:r w:rsidRPr="00C60DD5">
        <w:rPr>
          <w:rFonts w:eastAsia="Times New Roman"/>
        </w:rPr>
        <w:t xml:space="preserve">FORM 1 </w:t>
      </w:r>
    </w:p>
    <w:p w:rsidR="00C57457" w:rsidRPr="00C60DD5" w:rsidRDefault="00C57457" w:rsidP="00C57457">
      <w:pPr>
        <w:spacing w:line="280" w:lineRule="atLeast"/>
        <w:jc w:val="center"/>
        <w:rPr>
          <w:rFonts w:eastAsia="Times New Roman"/>
          <w:i/>
          <w:iCs/>
        </w:rPr>
      </w:pPr>
    </w:p>
    <w:p w:rsidR="00C57457" w:rsidRPr="00C60DD5" w:rsidRDefault="00C57457" w:rsidP="00C57457">
      <w:pPr>
        <w:spacing w:line="280" w:lineRule="atLeast"/>
        <w:jc w:val="center"/>
        <w:rPr>
          <w:rFonts w:eastAsia="Times New Roman"/>
          <w:b/>
          <w:iCs/>
        </w:rPr>
      </w:pPr>
      <w:r w:rsidRPr="00C60DD5">
        <w:rPr>
          <w:rFonts w:eastAsia="Times New Roman"/>
          <w:b/>
          <w:iCs/>
        </w:rPr>
        <w:t>COVER</w:t>
      </w:r>
    </w:p>
    <w:tbl>
      <w:tblPr>
        <w:tblW w:w="9298" w:type="dxa"/>
        <w:tblInd w:w="108" w:type="dxa"/>
        <w:tblLayout w:type="fixed"/>
        <w:tblLook w:val="0480" w:firstRow="0" w:lastRow="0" w:firstColumn="1" w:lastColumn="0" w:noHBand="0" w:noVBand="1"/>
      </w:tblPr>
      <w:tblGrid>
        <w:gridCol w:w="9298"/>
      </w:tblGrid>
      <w:tr w:rsidR="00C57457" w:rsidRPr="00C60DD5" w:rsidTr="00EA5741">
        <w:tc>
          <w:tcPr>
            <w:tcW w:w="9298" w:type="dxa"/>
          </w:tcPr>
          <w:p w:rsidR="00C57457" w:rsidRPr="00C60DD5" w:rsidRDefault="00C57457" w:rsidP="00C57457">
            <w:pPr>
              <w:pStyle w:val="aligncenter"/>
              <w:shd w:val="clear" w:color="auto" w:fill="FFFFFF"/>
              <w:spacing w:before="0" w:beforeAutospacing="0" w:after="0" w:afterAutospacing="0"/>
              <w:rPr>
                <w:rStyle w:val="caps1"/>
                <w:rFonts w:ascii="Times New Roman" w:hAnsi="Times New Roman"/>
                <w:caps w:val="0"/>
                <w:color w:val="000000"/>
                <w:sz w:val="18"/>
                <w:szCs w:val="18"/>
                <w:lang w:val="en-CA"/>
              </w:rPr>
            </w:pPr>
          </w:p>
          <w:p w:rsidR="00C57457" w:rsidRPr="00C60DD5" w:rsidRDefault="00C57457" w:rsidP="00082172">
            <w:pPr>
              <w:pStyle w:val="aligncenter"/>
              <w:shd w:val="clear" w:color="auto" w:fill="FFFFFF"/>
              <w:spacing w:before="0" w:beforeAutospacing="0" w:after="0" w:afterAutospacing="0"/>
              <w:jc w:val="right"/>
              <w:rPr>
                <w:rStyle w:val="caps1"/>
                <w:rFonts w:ascii="Times New Roman" w:hAnsi="Times New Roman"/>
                <w:caps w:val="0"/>
                <w:color w:val="000000"/>
                <w:sz w:val="18"/>
                <w:szCs w:val="18"/>
                <w:lang w:val="en-CA"/>
              </w:rPr>
            </w:pPr>
          </w:p>
          <w:p w:rsidR="00C57457" w:rsidRPr="00C60DD5" w:rsidRDefault="00C57457" w:rsidP="00082172">
            <w:pPr>
              <w:pStyle w:val="aligncenter"/>
              <w:shd w:val="clear" w:color="auto" w:fill="FFFFFF"/>
              <w:spacing w:before="0" w:beforeAutospacing="0" w:after="0" w:afterAutospacing="0"/>
              <w:jc w:val="right"/>
              <w:rPr>
                <w:rStyle w:val="caps1"/>
                <w:rFonts w:ascii="Times New Roman" w:hAnsi="Times New Roman"/>
                <w:color w:val="000000"/>
                <w:sz w:val="18"/>
                <w:szCs w:val="18"/>
                <w:lang w:val="en-CA"/>
              </w:rPr>
            </w:pPr>
            <w:r w:rsidRPr="00C60DD5">
              <w:rPr>
                <w:rStyle w:val="caps1"/>
                <w:rFonts w:ascii="Times New Roman" w:hAnsi="Times New Roman"/>
                <w:caps w:val="0"/>
                <w:color w:val="000000"/>
                <w:sz w:val="18"/>
                <w:szCs w:val="18"/>
                <w:lang w:val="en-CA"/>
              </w:rPr>
              <w:t>File number</w:t>
            </w:r>
            <w:r w:rsidRPr="00C60DD5">
              <w:rPr>
                <w:rStyle w:val="caps1"/>
                <w:rFonts w:ascii="Times New Roman" w:hAnsi="Times New Roman"/>
                <w:color w:val="000000"/>
                <w:sz w:val="18"/>
                <w:szCs w:val="18"/>
                <w:lang w:val="en-CA"/>
              </w:rPr>
              <w:t>: ________</w:t>
            </w:r>
          </w:p>
          <w:p w:rsidR="00C57457" w:rsidRPr="00C60DD5" w:rsidRDefault="00C57457" w:rsidP="00082172">
            <w:pPr>
              <w:pStyle w:val="aligncenter"/>
              <w:shd w:val="clear" w:color="auto" w:fill="FFFFFF"/>
              <w:spacing w:before="0" w:beforeAutospacing="0" w:after="0" w:afterAutospacing="0"/>
              <w:jc w:val="right"/>
              <w:rPr>
                <w:rStyle w:val="caps1"/>
                <w:rFonts w:ascii="Times New Roman" w:hAnsi="Times New Roman"/>
                <w:color w:val="000000"/>
                <w:sz w:val="18"/>
                <w:szCs w:val="18"/>
                <w:lang w:val="en-CA"/>
              </w:rPr>
            </w:pPr>
          </w:p>
          <w:p w:rsidR="00C57457" w:rsidRPr="00C60DD5" w:rsidRDefault="00C57457" w:rsidP="00082172">
            <w:pPr>
              <w:pStyle w:val="aligncenter"/>
              <w:shd w:val="clear" w:color="auto" w:fill="FFFFFF"/>
              <w:spacing w:before="0" w:beforeAutospacing="0" w:after="0" w:afterAutospacing="0"/>
              <w:rPr>
                <w:rStyle w:val="caps1"/>
                <w:rFonts w:ascii="Times New Roman" w:hAnsi="Times New Roman"/>
                <w:color w:val="000000"/>
                <w:sz w:val="18"/>
                <w:szCs w:val="18"/>
                <w:lang w:val="en-CA"/>
              </w:rPr>
            </w:pPr>
            <w:r w:rsidRPr="00C60DD5">
              <w:rPr>
                <w:rStyle w:val="caps1"/>
                <w:rFonts w:ascii="Times New Roman" w:hAnsi="Times New Roman"/>
                <w:color w:val="000000"/>
                <w:sz w:val="18"/>
                <w:szCs w:val="18"/>
                <w:lang w:val="en-CA"/>
              </w:rPr>
              <w:t xml:space="preserve">In the Supreme Court of CANADA </w:t>
            </w:r>
          </w:p>
          <w:p w:rsidR="00C57457" w:rsidRPr="00C60DD5" w:rsidRDefault="00C57457" w:rsidP="00082172">
            <w:pPr>
              <w:pStyle w:val="aligncenter"/>
              <w:shd w:val="clear" w:color="auto" w:fill="FFFFFF"/>
              <w:spacing w:before="0" w:beforeAutospacing="0" w:after="0" w:afterAutospacing="0"/>
              <w:rPr>
                <w:rFonts w:ascii="Times New Roman" w:hAnsi="Times New Roman"/>
                <w:b/>
                <w:color w:val="000000"/>
                <w:sz w:val="18"/>
                <w:szCs w:val="18"/>
                <w:lang w:val="en-CA"/>
              </w:rPr>
            </w:pPr>
            <w:r w:rsidRPr="00C60DD5">
              <w:rPr>
                <w:rFonts w:ascii="Times New Roman" w:hAnsi="Times New Roman"/>
                <w:color w:val="000000"/>
                <w:sz w:val="18"/>
                <w:szCs w:val="18"/>
                <w:lang w:val="en-CA"/>
              </w:rPr>
              <w:t>(</w:t>
            </w:r>
            <w:r w:rsidRPr="00C60DD5">
              <w:rPr>
                <w:rStyle w:val="caps1"/>
                <w:rFonts w:ascii="Times New Roman" w:hAnsi="Times New Roman"/>
                <w:color w:val="000000"/>
                <w:sz w:val="18"/>
                <w:szCs w:val="18"/>
                <w:lang w:val="en-CA"/>
              </w:rPr>
              <w:t xml:space="preserve">On Appeal from </w:t>
            </w:r>
            <w:r w:rsidRPr="00C60DD5">
              <w:rPr>
                <w:rStyle w:val="Emphasis"/>
                <w:rFonts w:ascii="Times New Roman" w:hAnsi="Times New Roman"/>
                <w:b w:val="0"/>
                <w:caps/>
                <w:color w:val="000000"/>
                <w:sz w:val="18"/>
                <w:szCs w:val="18"/>
                <w:lang w:val="en-CA"/>
              </w:rPr>
              <w:t>(Name of Court Appealed from</w:t>
            </w:r>
            <w:r w:rsidRPr="00C60DD5">
              <w:rPr>
                <w:rStyle w:val="Emphasis"/>
                <w:rFonts w:ascii="Times New Roman" w:hAnsi="Times New Roman"/>
                <w:caps/>
                <w:color w:val="000000"/>
                <w:sz w:val="18"/>
                <w:szCs w:val="18"/>
                <w:lang w:val="en-CA"/>
              </w:rPr>
              <w:t>)</w:t>
            </w:r>
            <w:r w:rsidRPr="00C60DD5">
              <w:rPr>
                <w:rFonts w:ascii="Times New Roman" w:hAnsi="Times New Roman"/>
                <w:color w:val="000000"/>
                <w:sz w:val="18"/>
                <w:szCs w:val="18"/>
                <w:lang w:val="en-CA"/>
              </w:rPr>
              <w:t>)</w:t>
            </w:r>
          </w:p>
          <w:p w:rsidR="00C57457" w:rsidRPr="00C60DD5" w:rsidRDefault="00C57457" w:rsidP="00082172">
            <w:pPr>
              <w:jc w:val="center"/>
              <w:rPr>
                <w:sz w:val="18"/>
                <w:szCs w:val="18"/>
                <w:lang w:val="en-GB"/>
              </w:rPr>
            </w:pPr>
          </w:p>
          <w:p w:rsidR="00C57457" w:rsidRPr="00C60DD5" w:rsidRDefault="00C57457" w:rsidP="00082172">
            <w:pPr>
              <w:pStyle w:val="NormalWeb"/>
              <w:shd w:val="clear" w:color="auto" w:fill="FFFFFF"/>
              <w:spacing w:before="0" w:beforeAutospacing="0" w:after="0" w:afterAutospacing="0"/>
              <w:ind w:firstLine="0"/>
              <w:rPr>
                <w:rFonts w:ascii="Times New Roman" w:hAnsi="Times New Roman"/>
                <w:color w:val="000000"/>
                <w:sz w:val="18"/>
                <w:szCs w:val="18"/>
                <w:lang w:val="en-CA"/>
              </w:rPr>
            </w:pPr>
            <w:r w:rsidRPr="00C60DD5">
              <w:rPr>
                <w:rStyle w:val="caps1"/>
                <w:rFonts w:ascii="Times New Roman" w:hAnsi="Times New Roman"/>
                <w:color w:val="000000"/>
                <w:sz w:val="18"/>
                <w:szCs w:val="18"/>
                <w:lang w:val="en-CA"/>
              </w:rPr>
              <w:t>between</w:t>
            </w:r>
            <w:r w:rsidRPr="00C60DD5">
              <w:rPr>
                <w:rFonts w:ascii="Times New Roman" w:hAnsi="Times New Roman"/>
                <w:color w:val="000000"/>
                <w:sz w:val="18"/>
                <w:szCs w:val="18"/>
                <w:lang w:val="en-CA"/>
              </w:rPr>
              <w:t>:</w:t>
            </w:r>
          </w:p>
          <w:p w:rsidR="00C57457" w:rsidRPr="00C60DD5" w:rsidRDefault="00C57457" w:rsidP="00082172">
            <w:pPr>
              <w:pStyle w:val="NormalWeb"/>
              <w:shd w:val="clear" w:color="auto" w:fill="FFFFFF"/>
              <w:spacing w:before="0" w:beforeAutospacing="0" w:after="0" w:afterAutospacing="0"/>
              <w:ind w:firstLine="0"/>
              <w:rPr>
                <w:rFonts w:ascii="Times New Roman" w:hAnsi="Times New Roman"/>
                <w:color w:val="000000"/>
                <w:sz w:val="18"/>
                <w:szCs w:val="18"/>
                <w:lang w:val="en-CA"/>
              </w:rPr>
            </w:pPr>
          </w:p>
          <w:p w:rsidR="00C57457" w:rsidRPr="00C60DD5" w:rsidRDefault="00C57457" w:rsidP="00082172">
            <w:pPr>
              <w:pStyle w:val="NormalWeb"/>
              <w:shd w:val="clear" w:color="auto" w:fill="FFFFFF"/>
              <w:spacing w:before="0" w:beforeAutospacing="0" w:after="0" w:afterAutospacing="0"/>
              <w:ind w:firstLine="0"/>
              <w:jc w:val="center"/>
              <w:rPr>
                <w:rFonts w:ascii="Times New Roman" w:hAnsi="Times New Roman"/>
                <w:i/>
                <w:color w:val="000000"/>
                <w:sz w:val="18"/>
                <w:szCs w:val="18"/>
                <w:lang w:val="en-CA"/>
              </w:rPr>
            </w:pPr>
            <w:r w:rsidRPr="00C60DD5">
              <w:rPr>
                <w:rFonts w:ascii="Times New Roman" w:hAnsi="Times New Roman"/>
                <w:i/>
                <w:color w:val="000000"/>
                <w:sz w:val="18"/>
                <w:szCs w:val="18"/>
                <w:lang w:val="en-CA"/>
              </w:rPr>
              <w:t xml:space="preserve">(For Style of Cause, see </w:t>
            </w:r>
            <w:proofErr w:type="spellStart"/>
            <w:r w:rsidRPr="00C60DD5">
              <w:rPr>
                <w:rFonts w:ascii="Times New Roman" w:hAnsi="Times New Roman"/>
                <w:i/>
                <w:color w:val="000000"/>
                <w:sz w:val="18"/>
                <w:szCs w:val="18"/>
                <w:lang w:val="en-CA"/>
              </w:rPr>
              <w:t>subrules</w:t>
            </w:r>
            <w:proofErr w:type="spellEnd"/>
            <w:r w:rsidRPr="00C60DD5">
              <w:rPr>
                <w:rFonts w:ascii="Times New Roman" w:hAnsi="Times New Roman"/>
                <w:i/>
                <w:color w:val="000000"/>
                <w:sz w:val="18"/>
                <w:szCs w:val="18"/>
                <w:lang w:val="en-CA"/>
              </w:rPr>
              <w:t xml:space="preserve"> 22(2) for an application for leave to appeal, 22(3) for an appeal and 22(3.1) for a motion)</w:t>
            </w:r>
            <w:r w:rsidR="00454089" w:rsidRPr="00C60DD5">
              <w:rPr>
                <w:rFonts w:ascii="Times New Roman" w:hAnsi="Times New Roman"/>
                <w:i/>
                <w:color w:val="000000"/>
                <w:sz w:val="18"/>
                <w:szCs w:val="18"/>
                <w:lang w:val="en-CA"/>
              </w:rPr>
              <w:t>*</w:t>
            </w:r>
          </w:p>
          <w:p w:rsidR="00C57457" w:rsidRPr="00C60DD5" w:rsidRDefault="00C57457" w:rsidP="00082172">
            <w:pPr>
              <w:pStyle w:val="NormalWeb"/>
              <w:shd w:val="clear" w:color="auto" w:fill="FFFFFF"/>
              <w:spacing w:before="0" w:beforeAutospacing="0" w:after="0" w:afterAutospacing="0"/>
              <w:rPr>
                <w:rFonts w:ascii="Times New Roman" w:hAnsi="Times New Roman"/>
                <w:color w:val="000000"/>
                <w:sz w:val="18"/>
                <w:szCs w:val="18"/>
                <w:lang w:val="en-CA"/>
              </w:rPr>
            </w:pPr>
          </w:p>
          <w:p w:rsidR="00C57457" w:rsidRPr="00C60DD5" w:rsidRDefault="00C57457" w:rsidP="00082172">
            <w:pPr>
              <w:pStyle w:val="aligncenter"/>
              <w:shd w:val="clear" w:color="auto" w:fill="FFFFFF"/>
              <w:spacing w:before="0" w:beforeAutospacing="0" w:after="0" w:afterAutospacing="0"/>
              <w:rPr>
                <w:rFonts w:ascii="Times New Roman" w:hAnsi="Times New Roman"/>
                <w:b/>
                <w:color w:val="000000"/>
                <w:sz w:val="18"/>
                <w:szCs w:val="18"/>
                <w:lang w:val="en-CA"/>
              </w:rPr>
            </w:pPr>
            <w:r w:rsidRPr="00C60DD5">
              <w:rPr>
                <w:rFonts w:ascii="Times New Roman" w:hAnsi="Times New Roman"/>
                <w:b/>
                <w:color w:val="000000"/>
                <w:sz w:val="18"/>
                <w:szCs w:val="18"/>
                <w:lang w:val="en-CA"/>
              </w:rPr>
              <w:t>(</w:t>
            </w:r>
            <w:r w:rsidRPr="00C60DD5">
              <w:rPr>
                <w:rStyle w:val="Emphasis"/>
                <w:rFonts w:ascii="Times New Roman" w:hAnsi="Times New Roman"/>
                <w:b w:val="0"/>
                <w:color w:val="000000"/>
                <w:sz w:val="18"/>
                <w:szCs w:val="18"/>
                <w:lang w:val="en-CA"/>
              </w:rPr>
              <w:t>Name - as it appears on the judgment of the court appealed from</w:t>
            </w:r>
            <w:r w:rsidRPr="00C60DD5">
              <w:rPr>
                <w:rFonts w:ascii="Times New Roman" w:hAnsi="Times New Roman"/>
                <w:b/>
                <w:color w:val="000000"/>
                <w:sz w:val="18"/>
                <w:szCs w:val="18"/>
                <w:lang w:val="en-CA"/>
              </w:rPr>
              <w:t>)</w:t>
            </w:r>
          </w:p>
          <w:p w:rsidR="00C57457" w:rsidRPr="00C60DD5" w:rsidRDefault="00C57457" w:rsidP="00082172">
            <w:pPr>
              <w:jc w:val="center"/>
              <w:rPr>
                <w:sz w:val="18"/>
                <w:szCs w:val="18"/>
                <w:lang w:val="en-GB"/>
              </w:rPr>
            </w:pPr>
          </w:p>
        </w:tc>
      </w:tr>
      <w:tr w:rsidR="00C57457" w:rsidRPr="00C60DD5" w:rsidTr="00EA5741">
        <w:tc>
          <w:tcPr>
            <w:tcW w:w="9298" w:type="dxa"/>
          </w:tcPr>
          <w:p w:rsidR="00C57457" w:rsidRPr="00C60DD5" w:rsidRDefault="00C57457" w:rsidP="00082172">
            <w:pPr>
              <w:pStyle w:val="alignright"/>
              <w:shd w:val="clear" w:color="auto" w:fill="FFFFFF"/>
              <w:spacing w:before="0" w:beforeAutospacing="0" w:after="0" w:afterAutospacing="0"/>
              <w:ind w:firstLine="0"/>
              <w:jc w:val="left"/>
              <w:rPr>
                <w:rFonts w:ascii="Times New Roman" w:hAnsi="Times New Roman"/>
                <w:color w:val="000000"/>
                <w:sz w:val="18"/>
                <w:szCs w:val="18"/>
                <w:lang w:val="en-CA"/>
              </w:rPr>
            </w:pPr>
            <w:r w:rsidRPr="00C60DD5">
              <w:rPr>
                <w:rFonts w:ascii="Times New Roman" w:hAnsi="Times New Roman"/>
                <w:color w:val="000000"/>
                <w:sz w:val="18"/>
                <w:szCs w:val="18"/>
              </w:rPr>
              <w:tab/>
            </w:r>
            <w:r w:rsidRPr="00C60DD5">
              <w:rPr>
                <w:rFonts w:ascii="Times New Roman" w:hAnsi="Times New Roman"/>
                <w:color w:val="000000"/>
                <w:sz w:val="18"/>
                <w:szCs w:val="18"/>
              </w:rPr>
              <w:tab/>
            </w:r>
            <w:r w:rsidRPr="00C60DD5">
              <w:rPr>
                <w:rFonts w:ascii="Times New Roman" w:hAnsi="Times New Roman"/>
                <w:color w:val="000000"/>
                <w:sz w:val="18"/>
                <w:szCs w:val="18"/>
                <w:lang w:val="en-CA"/>
              </w:rPr>
              <w:t>Applicant (</w:t>
            </w:r>
            <w:r w:rsidRPr="00C60DD5">
              <w:rPr>
                <w:rStyle w:val="Emphasis"/>
                <w:rFonts w:ascii="Times New Roman" w:hAnsi="Times New Roman"/>
                <w:b w:val="0"/>
                <w:color w:val="000000"/>
                <w:sz w:val="18"/>
                <w:szCs w:val="18"/>
                <w:lang w:val="en-CA"/>
              </w:rPr>
              <w:t>on application for leave</w:t>
            </w:r>
            <w:r w:rsidRPr="00C60DD5">
              <w:rPr>
                <w:rFonts w:ascii="Times New Roman" w:hAnsi="Times New Roman"/>
                <w:color w:val="000000"/>
                <w:sz w:val="18"/>
                <w:szCs w:val="18"/>
                <w:lang w:val="en-CA"/>
              </w:rPr>
              <w:t>) or</w:t>
            </w:r>
          </w:p>
          <w:p w:rsidR="00C57457" w:rsidRPr="00C60DD5" w:rsidRDefault="00C57457" w:rsidP="00082172">
            <w:pPr>
              <w:pStyle w:val="alignright"/>
              <w:shd w:val="clear" w:color="auto" w:fill="FFFFFF"/>
              <w:spacing w:before="0" w:beforeAutospacing="0" w:after="0" w:afterAutospacing="0"/>
              <w:ind w:firstLine="0"/>
              <w:jc w:val="left"/>
              <w:rPr>
                <w:rFonts w:ascii="Times New Roman" w:hAnsi="Times New Roman"/>
                <w:color w:val="000000"/>
                <w:sz w:val="18"/>
                <w:szCs w:val="18"/>
                <w:lang w:val="en-CA"/>
              </w:rPr>
            </w:pPr>
            <w:r w:rsidRPr="00C60DD5">
              <w:rPr>
                <w:rFonts w:ascii="Times New Roman" w:hAnsi="Times New Roman"/>
                <w:color w:val="000000"/>
                <w:sz w:val="18"/>
                <w:szCs w:val="18"/>
                <w:lang w:val="en-CA"/>
              </w:rPr>
              <w:tab/>
            </w:r>
            <w:r w:rsidRPr="00C60DD5">
              <w:rPr>
                <w:rFonts w:ascii="Times New Roman" w:hAnsi="Times New Roman"/>
                <w:color w:val="000000"/>
                <w:sz w:val="18"/>
                <w:szCs w:val="18"/>
                <w:lang w:val="en-CA"/>
              </w:rPr>
              <w:tab/>
              <w:t>Appellant (</w:t>
            </w:r>
            <w:r w:rsidRPr="00C60DD5">
              <w:rPr>
                <w:rStyle w:val="Emphasis"/>
                <w:rFonts w:ascii="Times New Roman" w:hAnsi="Times New Roman"/>
                <w:b w:val="0"/>
                <w:color w:val="000000"/>
                <w:sz w:val="18"/>
                <w:szCs w:val="18"/>
                <w:lang w:val="en-CA"/>
              </w:rPr>
              <w:t>on appeal</w:t>
            </w:r>
            <w:r w:rsidRPr="00C60DD5">
              <w:rPr>
                <w:rFonts w:ascii="Times New Roman" w:hAnsi="Times New Roman"/>
                <w:color w:val="000000"/>
                <w:sz w:val="18"/>
                <w:szCs w:val="18"/>
                <w:lang w:val="en-CA"/>
              </w:rPr>
              <w:t>)</w:t>
            </w:r>
          </w:p>
          <w:p w:rsidR="00C57457" w:rsidRPr="00C60DD5" w:rsidRDefault="00C57457" w:rsidP="00082172">
            <w:pPr>
              <w:rPr>
                <w:sz w:val="18"/>
                <w:szCs w:val="18"/>
                <w:lang w:val="en-GB"/>
              </w:rPr>
            </w:pPr>
            <w:r w:rsidRPr="00C60DD5">
              <w:rPr>
                <w:b/>
                <w:color w:val="000000"/>
                <w:sz w:val="18"/>
                <w:szCs w:val="18"/>
                <w:lang w:val="en-CA"/>
              </w:rPr>
              <w:tab/>
            </w:r>
            <w:r w:rsidRPr="00C60DD5">
              <w:rPr>
                <w:b/>
                <w:color w:val="000000"/>
                <w:sz w:val="18"/>
                <w:szCs w:val="18"/>
                <w:lang w:val="en-CA"/>
              </w:rPr>
              <w:tab/>
              <w:t>(</w:t>
            </w:r>
            <w:r w:rsidRPr="00C60DD5">
              <w:rPr>
                <w:rStyle w:val="Emphasis"/>
                <w:b w:val="0"/>
                <w:color w:val="000000"/>
                <w:sz w:val="18"/>
                <w:szCs w:val="18"/>
                <w:lang w:val="en-CA"/>
              </w:rPr>
              <w:t>status of party in court appealed from</w:t>
            </w:r>
            <w:r w:rsidRPr="00C60DD5">
              <w:rPr>
                <w:b/>
                <w:color w:val="000000"/>
                <w:sz w:val="18"/>
                <w:szCs w:val="18"/>
                <w:lang w:val="en-CA"/>
              </w:rPr>
              <w:t>)</w:t>
            </w:r>
          </w:p>
        </w:tc>
      </w:tr>
      <w:tr w:rsidR="00C57457" w:rsidRPr="00C60DD5" w:rsidTr="00EA5741">
        <w:tc>
          <w:tcPr>
            <w:tcW w:w="9298" w:type="dxa"/>
          </w:tcPr>
          <w:p w:rsidR="00C57457" w:rsidRPr="00C60DD5" w:rsidRDefault="00C57457" w:rsidP="00082172">
            <w:pPr>
              <w:pStyle w:val="aligncenter"/>
              <w:shd w:val="clear" w:color="auto" w:fill="FFFFFF"/>
              <w:spacing w:before="0" w:beforeAutospacing="0" w:after="0" w:afterAutospacing="0"/>
              <w:rPr>
                <w:rFonts w:ascii="Times New Roman" w:hAnsi="Times New Roman"/>
                <w:color w:val="000000"/>
                <w:sz w:val="18"/>
                <w:szCs w:val="18"/>
                <w:lang w:val="en-CA"/>
              </w:rPr>
            </w:pPr>
            <w:r w:rsidRPr="00C60DD5">
              <w:rPr>
                <w:rFonts w:ascii="Times New Roman" w:hAnsi="Times New Roman"/>
                <w:color w:val="000000"/>
                <w:sz w:val="18"/>
                <w:szCs w:val="18"/>
                <w:lang w:val="en-CA"/>
              </w:rPr>
              <w:t>and</w:t>
            </w:r>
          </w:p>
          <w:p w:rsidR="00C57457" w:rsidRPr="00C60DD5" w:rsidRDefault="00C57457" w:rsidP="00082172">
            <w:pPr>
              <w:pStyle w:val="aligncenter"/>
              <w:shd w:val="clear" w:color="auto" w:fill="FFFFFF"/>
              <w:spacing w:before="0" w:beforeAutospacing="0" w:after="0" w:afterAutospacing="0"/>
              <w:rPr>
                <w:rFonts w:ascii="Times New Roman" w:hAnsi="Times New Roman"/>
                <w:color w:val="000000"/>
                <w:sz w:val="18"/>
                <w:szCs w:val="18"/>
                <w:lang w:val="en-CA"/>
              </w:rPr>
            </w:pPr>
          </w:p>
          <w:p w:rsidR="00C57457" w:rsidRPr="00C60DD5" w:rsidRDefault="00C57457" w:rsidP="00082172">
            <w:pPr>
              <w:pStyle w:val="aligncenter"/>
              <w:shd w:val="clear" w:color="auto" w:fill="FFFFFF"/>
              <w:spacing w:before="0" w:beforeAutospacing="0" w:after="0" w:afterAutospacing="0"/>
              <w:rPr>
                <w:rFonts w:ascii="Times New Roman" w:hAnsi="Times New Roman"/>
                <w:b/>
                <w:color w:val="000000"/>
                <w:sz w:val="18"/>
                <w:szCs w:val="18"/>
                <w:lang w:val="en-CA"/>
              </w:rPr>
            </w:pPr>
            <w:r w:rsidRPr="00C60DD5">
              <w:rPr>
                <w:rFonts w:ascii="Times New Roman" w:hAnsi="Times New Roman"/>
                <w:b/>
                <w:color w:val="000000"/>
                <w:sz w:val="18"/>
                <w:szCs w:val="18"/>
                <w:lang w:val="en-CA"/>
              </w:rPr>
              <w:t>(</w:t>
            </w:r>
            <w:r w:rsidRPr="00C60DD5">
              <w:rPr>
                <w:rStyle w:val="Emphasis"/>
                <w:rFonts w:ascii="Times New Roman" w:hAnsi="Times New Roman"/>
                <w:b w:val="0"/>
                <w:color w:val="000000"/>
                <w:sz w:val="18"/>
                <w:szCs w:val="18"/>
                <w:lang w:val="en-CA"/>
              </w:rPr>
              <w:t>Name - as it appears on the judgment of the court appealed from</w:t>
            </w:r>
            <w:r w:rsidRPr="00C60DD5">
              <w:rPr>
                <w:rFonts w:ascii="Times New Roman" w:hAnsi="Times New Roman"/>
                <w:color w:val="000000"/>
                <w:sz w:val="18"/>
                <w:szCs w:val="18"/>
                <w:lang w:val="en-CA"/>
              </w:rPr>
              <w:t>)</w:t>
            </w:r>
          </w:p>
          <w:p w:rsidR="00C57457" w:rsidRPr="00C60DD5" w:rsidRDefault="00C57457" w:rsidP="00082172">
            <w:pPr>
              <w:pStyle w:val="aligncenter"/>
              <w:shd w:val="clear" w:color="auto" w:fill="FFFFFF"/>
              <w:spacing w:before="0" w:beforeAutospacing="0" w:after="0" w:afterAutospacing="0"/>
              <w:rPr>
                <w:rFonts w:ascii="Times New Roman" w:hAnsi="Times New Roman"/>
                <w:color w:val="000000"/>
                <w:sz w:val="18"/>
                <w:szCs w:val="18"/>
                <w:lang w:val="en-CA"/>
              </w:rPr>
            </w:pPr>
          </w:p>
          <w:p w:rsidR="00C57457" w:rsidRPr="00C60DD5" w:rsidRDefault="00C57457" w:rsidP="00082172">
            <w:pPr>
              <w:jc w:val="both"/>
              <w:rPr>
                <w:sz w:val="18"/>
                <w:szCs w:val="18"/>
              </w:rPr>
            </w:pPr>
          </w:p>
        </w:tc>
      </w:tr>
      <w:tr w:rsidR="00C57457" w:rsidRPr="00C60DD5" w:rsidTr="00EA5741">
        <w:tc>
          <w:tcPr>
            <w:tcW w:w="9298" w:type="dxa"/>
          </w:tcPr>
          <w:p w:rsidR="00C57457" w:rsidRPr="00C60DD5" w:rsidRDefault="00C57457" w:rsidP="00082172">
            <w:pPr>
              <w:pStyle w:val="alignright"/>
              <w:shd w:val="clear" w:color="auto" w:fill="FFFFFF"/>
              <w:spacing w:before="0" w:beforeAutospacing="0" w:after="0" w:afterAutospacing="0"/>
              <w:ind w:firstLine="0"/>
              <w:jc w:val="left"/>
              <w:rPr>
                <w:rFonts w:ascii="Times New Roman" w:hAnsi="Times New Roman"/>
                <w:color w:val="000000"/>
                <w:sz w:val="18"/>
                <w:szCs w:val="18"/>
                <w:lang w:val="en-CA"/>
              </w:rPr>
            </w:pPr>
            <w:r w:rsidRPr="00C60DD5">
              <w:rPr>
                <w:rFonts w:ascii="Times New Roman" w:hAnsi="Times New Roman"/>
                <w:color w:val="000000"/>
                <w:sz w:val="18"/>
                <w:szCs w:val="18"/>
              </w:rPr>
              <w:tab/>
            </w:r>
            <w:r w:rsidRPr="00C60DD5">
              <w:rPr>
                <w:rFonts w:ascii="Times New Roman" w:hAnsi="Times New Roman"/>
                <w:color w:val="000000"/>
                <w:sz w:val="18"/>
                <w:szCs w:val="18"/>
              </w:rPr>
              <w:tab/>
            </w:r>
            <w:r w:rsidRPr="00C60DD5">
              <w:rPr>
                <w:rFonts w:ascii="Times New Roman" w:hAnsi="Times New Roman"/>
                <w:color w:val="000000"/>
                <w:sz w:val="18"/>
                <w:szCs w:val="18"/>
                <w:lang w:val="en-CA"/>
              </w:rPr>
              <w:t>Respondent</w:t>
            </w:r>
          </w:p>
          <w:p w:rsidR="00C57457" w:rsidRPr="00C60DD5" w:rsidRDefault="00C57457" w:rsidP="00082172">
            <w:pPr>
              <w:jc w:val="both"/>
              <w:rPr>
                <w:b/>
                <w:sz w:val="18"/>
                <w:szCs w:val="18"/>
                <w:lang w:val="en-GB"/>
              </w:rPr>
            </w:pPr>
            <w:r w:rsidRPr="00C60DD5">
              <w:rPr>
                <w:b/>
                <w:color w:val="000000"/>
                <w:sz w:val="18"/>
                <w:szCs w:val="18"/>
                <w:lang w:val="en-CA"/>
              </w:rPr>
              <w:tab/>
            </w:r>
            <w:r w:rsidRPr="00C60DD5">
              <w:rPr>
                <w:b/>
                <w:color w:val="000000"/>
                <w:sz w:val="18"/>
                <w:szCs w:val="18"/>
                <w:lang w:val="en-CA"/>
              </w:rPr>
              <w:tab/>
              <w:t>(</w:t>
            </w:r>
            <w:r w:rsidRPr="00C60DD5">
              <w:rPr>
                <w:rStyle w:val="Emphasis"/>
                <w:b w:val="0"/>
                <w:color w:val="000000"/>
                <w:sz w:val="18"/>
                <w:szCs w:val="18"/>
                <w:lang w:val="en-CA"/>
              </w:rPr>
              <w:t>status of party in court appealed from</w:t>
            </w:r>
            <w:r w:rsidRPr="00C60DD5">
              <w:rPr>
                <w:b/>
                <w:color w:val="000000"/>
                <w:sz w:val="18"/>
                <w:szCs w:val="18"/>
                <w:lang w:val="en-CA"/>
              </w:rPr>
              <w:t>)</w:t>
            </w:r>
          </w:p>
        </w:tc>
      </w:tr>
      <w:tr w:rsidR="00C57457" w:rsidRPr="00C60DD5" w:rsidTr="00EA5741">
        <w:tc>
          <w:tcPr>
            <w:tcW w:w="9298" w:type="dxa"/>
          </w:tcPr>
          <w:p w:rsidR="00C57457" w:rsidRPr="00C60DD5" w:rsidRDefault="00C57457" w:rsidP="00082172">
            <w:pPr>
              <w:shd w:val="clear" w:color="auto" w:fill="FFFFFF"/>
              <w:jc w:val="center"/>
              <w:rPr>
                <w:iCs/>
                <w:color w:val="000000"/>
                <w:sz w:val="18"/>
                <w:szCs w:val="18"/>
              </w:rPr>
            </w:pPr>
          </w:p>
          <w:p w:rsidR="00C57457" w:rsidRPr="00C60DD5" w:rsidRDefault="00C57457" w:rsidP="00082172">
            <w:pPr>
              <w:shd w:val="clear" w:color="auto" w:fill="FFFFFF"/>
              <w:jc w:val="center"/>
              <w:rPr>
                <w:iCs/>
                <w:color w:val="000000"/>
                <w:sz w:val="18"/>
                <w:szCs w:val="18"/>
                <w:lang w:val="en-CA"/>
              </w:rPr>
            </w:pPr>
            <w:r w:rsidRPr="00C60DD5">
              <w:rPr>
                <w:iCs/>
                <w:color w:val="000000"/>
                <w:sz w:val="18"/>
                <w:szCs w:val="18"/>
                <w:lang w:val="en-CA"/>
              </w:rPr>
              <w:t>(</w:t>
            </w:r>
            <w:r w:rsidRPr="00C60DD5">
              <w:rPr>
                <w:i/>
                <w:iCs/>
                <w:color w:val="000000"/>
                <w:sz w:val="18"/>
                <w:szCs w:val="18"/>
                <w:lang w:val="en-CA"/>
              </w:rPr>
              <w:t>Title of Document</w:t>
            </w:r>
            <w:r w:rsidRPr="00C60DD5">
              <w:rPr>
                <w:iCs/>
                <w:color w:val="000000"/>
                <w:sz w:val="18"/>
                <w:szCs w:val="18"/>
                <w:lang w:val="en-CA"/>
              </w:rPr>
              <w:t>)</w:t>
            </w:r>
          </w:p>
          <w:p w:rsidR="00C57457" w:rsidRPr="00C60DD5" w:rsidRDefault="00C57457" w:rsidP="00082172">
            <w:pPr>
              <w:shd w:val="clear" w:color="auto" w:fill="FFFFFF"/>
              <w:jc w:val="center"/>
              <w:rPr>
                <w:iCs/>
                <w:color w:val="000000"/>
                <w:sz w:val="18"/>
                <w:szCs w:val="18"/>
                <w:lang w:val="en-CA"/>
              </w:rPr>
            </w:pPr>
            <w:r w:rsidRPr="00C60DD5">
              <w:rPr>
                <w:iCs/>
                <w:color w:val="000000"/>
                <w:sz w:val="18"/>
                <w:szCs w:val="18"/>
                <w:lang w:val="en-CA"/>
              </w:rPr>
              <w:t>(</w:t>
            </w:r>
            <w:r w:rsidRPr="00C60DD5">
              <w:rPr>
                <w:i/>
                <w:iCs/>
                <w:color w:val="000000"/>
                <w:sz w:val="18"/>
                <w:szCs w:val="18"/>
                <w:lang w:val="en-CA"/>
              </w:rPr>
              <w:t>Name and Status of Party Filing Document</w:t>
            </w:r>
            <w:r w:rsidRPr="00C60DD5">
              <w:rPr>
                <w:iCs/>
                <w:color w:val="000000"/>
                <w:sz w:val="18"/>
                <w:szCs w:val="18"/>
                <w:lang w:val="en-CA"/>
              </w:rPr>
              <w:t>)</w:t>
            </w:r>
          </w:p>
          <w:p w:rsidR="00C57457" w:rsidRPr="00C60DD5" w:rsidRDefault="00C57457" w:rsidP="00082172">
            <w:pPr>
              <w:shd w:val="clear" w:color="auto" w:fill="FFFFFF"/>
              <w:jc w:val="center"/>
              <w:rPr>
                <w:iCs/>
                <w:color w:val="000000"/>
                <w:sz w:val="18"/>
                <w:szCs w:val="18"/>
                <w:lang w:val="en-CA"/>
              </w:rPr>
            </w:pPr>
            <w:r w:rsidRPr="00C60DD5">
              <w:rPr>
                <w:i/>
                <w:iCs/>
                <w:color w:val="000000"/>
                <w:sz w:val="18"/>
                <w:szCs w:val="18"/>
                <w:lang w:val="en-CA"/>
              </w:rPr>
              <w:t xml:space="preserve">(Section of the Act or the Rules on which </w:t>
            </w:r>
            <w:r w:rsidR="008D1D60" w:rsidRPr="00C60DD5">
              <w:rPr>
                <w:i/>
                <w:iCs/>
                <w:color w:val="000000"/>
                <w:sz w:val="18"/>
                <w:szCs w:val="18"/>
                <w:lang w:val="en-CA"/>
              </w:rPr>
              <w:t xml:space="preserve">the </w:t>
            </w:r>
            <w:r w:rsidRPr="00C60DD5">
              <w:rPr>
                <w:i/>
                <w:iCs/>
                <w:color w:val="000000"/>
                <w:sz w:val="18"/>
                <w:szCs w:val="18"/>
                <w:lang w:val="en-CA"/>
              </w:rPr>
              <w:t>document is based)</w:t>
            </w:r>
          </w:p>
          <w:p w:rsidR="00C57457" w:rsidRPr="00C60DD5" w:rsidRDefault="00454089" w:rsidP="00082172">
            <w:pPr>
              <w:shd w:val="clear" w:color="auto" w:fill="FFFFFF"/>
              <w:jc w:val="center"/>
              <w:rPr>
                <w:iCs/>
                <w:sz w:val="18"/>
                <w:szCs w:val="18"/>
                <w:lang w:val="en-CA"/>
              </w:rPr>
            </w:pPr>
            <w:r w:rsidRPr="00C60DD5">
              <w:rPr>
                <w:iCs/>
                <w:sz w:val="18"/>
                <w:szCs w:val="18"/>
                <w:lang w:val="en-CA"/>
              </w:rPr>
              <w:t>(</w:t>
            </w:r>
            <w:r w:rsidR="00C57457" w:rsidRPr="00C60DD5">
              <w:rPr>
                <w:iCs/>
                <w:sz w:val="18"/>
                <w:szCs w:val="18"/>
                <w:lang w:val="en-CA"/>
              </w:rPr>
              <w:t xml:space="preserve">Indicate if document is:  </w:t>
            </w:r>
            <w:r w:rsidR="00C57457" w:rsidRPr="00C60DD5">
              <w:rPr>
                <w:i/>
                <w:iCs/>
                <w:sz w:val="18"/>
                <w:szCs w:val="18"/>
                <w:lang w:val="en-CA"/>
              </w:rPr>
              <w:t>sealed, confidential</w:t>
            </w:r>
            <w:r w:rsidR="008D1D60" w:rsidRPr="00C60DD5">
              <w:rPr>
                <w:i/>
                <w:iCs/>
                <w:sz w:val="18"/>
                <w:szCs w:val="18"/>
                <w:lang w:val="en-CA"/>
              </w:rPr>
              <w:t xml:space="preserve"> or </w:t>
            </w:r>
            <w:r w:rsidR="00C57457" w:rsidRPr="00C60DD5">
              <w:rPr>
                <w:i/>
                <w:iCs/>
                <w:sz w:val="18"/>
                <w:szCs w:val="18"/>
                <w:lang w:val="en-CA"/>
              </w:rPr>
              <w:t>redacted</w:t>
            </w:r>
            <w:r w:rsidR="00C57457" w:rsidRPr="00C60DD5">
              <w:rPr>
                <w:iCs/>
                <w:sz w:val="18"/>
                <w:szCs w:val="18"/>
                <w:lang w:val="en-CA"/>
              </w:rPr>
              <w:t>)</w:t>
            </w:r>
          </w:p>
          <w:p w:rsidR="00C57457" w:rsidRPr="00C60DD5" w:rsidRDefault="00C57457" w:rsidP="00082172">
            <w:pPr>
              <w:shd w:val="clear" w:color="auto" w:fill="FFFFFF"/>
              <w:jc w:val="center"/>
              <w:rPr>
                <w:iCs/>
                <w:sz w:val="18"/>
                <w:szCs w:val="18"/>
                <w:lang w:val="en-CA"/>
              </w:rPr>
            </w:pPr>
          </w:p>
          <w:p w:rsidR="00C57457" w:rsidRPr="00C60DD5" w:rsidRDefault="00C57457" w:rsidP="00082172">
            <w:pPr>
              <w:shd w:val="clear" w:color="auto" w:fill="FFFFFF"/>
              <w:jc w:val="center"/>
              <w:rPr>
                <w:iCs/>
                <w:sz w:val="18"/>
                <w:szCs w:val="18"/>
                <w:lang w:val="en-CA"/>
              </w:rPr>
            </w:pPr>
          </w:p>
          <w:p w:rsidR="00C57457" w:rsidRPr="00C60DD5" w:rsidRDefault="00C57457" w:rsidP="00082172">
            <w:pPr>
              <w:shd w:val="clear" w:color="auto" w:fill="FFFFFF"/>
              <w:jc w:val="center"/>
              <w:rPr>
                <w:iCs/>
                <w:sz w:val="18"/>
                <w:szCs w:val="18"/>
                <w:lang w:val="en-CA"/>
              </w:rPr>
            </w:pPr>
          </w:p>
          <w:p w:rsidR="00C57457" w:rsidRPr="00C60DD5" w:rsidRDefault="00C57457" w:rsidP="00082172">
            <w:pPr>
              <w:shd w:val="clear" w:color="auto" w:fill="FFFFFF"/>
              <w:jc w:val="center"/>
              <w:rPr>
                <w:iCs/>
                <w:sz w:val="18"/>
                <w:szCs w:val="18"/>
                <w:lang w:val="en-CA"/>
              </w:rPr>
            </w:pPr>
          </w:p>
          <w:p w:rsidR="00C57457" w:rsidRPr="00C60DD5" w:rsidRDefault="00C60DD5" w:rsidP="00082172">
            <w:pPr>
              <w:shd w:val="clear" w:color="auto" w:fill="FFFFFF"/>
              <w:jc w:val="center"/>
              <w:rPr>
                <w:color w:val="000000"/>
                <w:sz w:val="18"/>
                <w:szCs w:val="18"/>
                <w:lang w:val="en-CA"/>
              </w:rPr>
            </w:pPr>
            <w:r w:rsidRPr="00C60DD5">
              <w:rPr>
                <w:color w:val="000000"/>
                <w:sz w:val="18"/>
                <w:szCs w:val="18"/>
                <w:lang w:val="en-CA"/>
              </w:rPr>
              <w:pict>
                <v:rect id="_x0000_i1025" style="width:0;height:1.5pt" o:hralign="center" o:hrstd="t" o:hr="t" fillcolor="#9d9da1" stroked="f">
                  <v:imagedata r:id="rId4" o:title=""/>
                </v:rect>
              </w:pict>
            </w:r>
          </w:p>
          <w:p w:rsidR="00C57457" w:rsidRPr="00C60DD5" w:rsidRDefault="00C57457" w:rsidP="00082172">
            <w:pPr>
              <w:shd w:val="clear" w:color="auto" w:fill="FFFFFF"/>
              <w:jc w:val="center"/>
              <w:rPr>
                <w:color w:val="000000"/>
                <w:sz w:val="18"/>
                <w:szCs w:val="18"/>
                <w:lang w:val="en-CA"/>
              </w:rPr>
            </w:pPr>
          </w:p>
          <w:p w:rsidR="00C57457" w:rsidRPr="00C60DD5" w:rsidRDefault="00C57457" w:rsidP="00082172">
            <w:pPr>
              <w:shd w:val="clear" w:color="auto" w:fill="FFFFFF"/>
              <w:jc w:val="center"/>
              <w:rPr>
                <w:color w:val="000000"/>
                <w:sz w:val="18"/>
                <w:szCs w:val="18"/>
                <w:lang w:val="en-CA"/>
              </w:rPr>
            </w:pPr>
            <w:r w:rsidRPr="00C60DD5">
              <w:rPr>
                <w:color w:val="000000"/>
                <w:sz w:val="18"/>
                <w:szCs w:val="18"/>
                <w:lang w:val="en-CA"/>
              </w:rPr>
              <w:t>(</w:t>
            </w:r>
            <w:r w:rsidRPr="00C60DD5">
              <w:rPr>
                <w:i/>
                <w:color w:val="000000"/>
                <w:sz w:val="18"/>
                <w:szCs w:val="18"/>
                <w:lang w:val="en-CA"/>
              </w:rPr>
              <w:t xml:space="preserve">Insert for each of the parties named in the style of cause the </w:t>
            </w:r>
            <w:proofErr w:type="gramStart"/>
            <w:r w:rsidRPr="00C60DD5">
              <w:rPr>
                <w:i/>
                <w:color w:val="000000"/>
                <w:sz w:val="18"/>
                <w:szCs w:val="18"/>
                <w:lang w:val="en-CA"/>
              </w:rPr>
              <w:t>following:</w:t>
            </w:r>
            <w:proofErr w:type="gramEnd"/>
            <w:r w:rsidRPr="00C60DD5">
              <w:rPr>
                <w:color w:val="000000"/>
                <w:sz w:val="18"/>
                <w:szCs w:val="18"/>
                <w:lang w:val="en-CA"/>
              </w:rPr>
              <w:t>)</w:t>
            </w:r>
          </w:p>
          <w:p w:rsidR="00C57457" w:rsidRPr="00C60DD5" w:rsidRDefault="00C57457" w:rsidP="00082172">
            <w:pPr>
              <w:rPr>
                <w:sz w:val="18"/>
                <w:szCs w:val="18"/>
                <w:lang w:val="en-GB"/>
              </w:rPr>
            </w:pPr>
          </w:p>
        </w:tc>
      </w:tr>
      <w:tr w:rsidR="00C57457" w:rsidRPr="00C60DD5" w:rsidTr="00EA5741">
        <w:tc>
          <w:tcPr>
            <w:tcW w:w="9298" w:type="dxa"/>
          </w:tcPr>
          <w:p w:rsidR="00C57457" w:rsidRPr="00C60DD5" w:rsidRDefault="00C57457" w:rsidP="00082172">
            <w:pPr>
              <w:rPr>
                <w:sz w:val="18"/>
                <w:szCs w:val="18"/>
              </w:rPr>
            </w:pPr>
          </w:p>
          <w:tbl>
            <w:tblPr>
              <w:tblW w:w="4802" w:type="dxa"/>
              <w:tblLayout w:type="fixed"/>
              <w:tblCellMar>
                <w:left w:w="110" w:type="dxa"/>
                <w:right w:w="110" w:type="dxa"/>
              </w:tblCellMar>
              <w:tblLook w:val="0000" w:firstRow="0" w:lastRow="0" w:firstColumn="0" w:lastColumn="0" w:noHBand="0" w:noVBand="0"/>
            </w:tblPr>
            <w:tblGrid>
              <w:gridCol w:w="2249"/>
              <w:gridCol w:w="321"/>
              <w:gridCol w:w="2232"/>
            </w:tblGrid>
            <w:tr w:rsidR="00C57457" w:rsidRPr="00C60DD5" w:rsidTr="00082172">
              <w:trPr>
                <w:cantSplit/>
                <w:trHeight w:val="417"/>
              </w:trPr>
              <w:tc>
                <w:tcPr>
                  <w:tcW w:w="2249" w:type="dxa"/>
                  <w:tcBorders>
                    <w:top w:val="single" w:sz="6" w:space="0" w:color="000000"/>
                    <w:left w:val="nil"/>
                    <w:bottom w:val="nil"/>
                    <w:right w:val="nil"/>
                  </w:tcBorders>
                </w:tcPr>
                <w:p w:rsidR="00C57457" w:rsidRPr="00C60DD5" w:rsidRDefault="00C57457" w:rsidP="00082172">
                  <w:pPr>
                    <w:pStyle w:val="NormalWeb"/>
                    <w:spacing w:before="0" w:beforeAutospacing="0" w:after="0" w:afterAutospacing="0"/>
                    <w:ind w:firstLine="0"/>
                    <w:rPr>
                      <w:rStyle w:val="Emphasis"/>
                      <w:rFonts w:ascii="Times New Roman" w:hAnsi="Times New Roman"/>
                      <w:b w:val="0"/>
                      <w:i w:val="0"/>
                      <w:color w:val="000000"/>
                      <w:sz w:val="18"/>
                      <w:szCs w:val="18"/>
                      <w:lang w:val="en-CA"/>
                    </w:rPr>
                  </w:pPr>
                  <w:r w:rsidRPr="00C60DD5">
                    <w:rPr>
                      <w:rStyle w:val="Emphasis"/>
                      <w:rFonts w:ascii="Times New Roman" w:hAnsi="Times New Roman"/>
                      <w:b w:val="0"/>
                      <w:color w:val="000000"/>
                      <w:sz w:val="18"/>
                      <w:szCs w:val="18"/>
                      <w:lang w:val="en-CA"/>
                    </w:rPr>
                    <w:t>Name and status of party</w:t>
                  </w:r>
                </w:p>
                <w:p w:rsidR="00C57457" w:rsidRPr="00C60DD5" w:rsidRDefault="008D1D60" w:rsidP="00082172">
                  <w:pPr>
                    <w:spacing w:after="57"/>
                    <w:rPr>
                      <w:sz w:val="18"/>
                      <w:szCs w:val="18"/>
                      <w:lang w:val="en-GB"/>
                    </w:rPr>
                  </w:pPr>
                  <w:r w:rsidRPr="00C60DD5">
                    <w:rPr>
                      <w:rStyle w:val="Emphasis"/>
                      <w:b w:val="0"/>
                      <w:color w:val="000000"/>
                      <w:sz w:val="18"/>
                      <w:szCs w:val="18"/>
                      <w:lang w:val="en-CA"/>
                    </w:rPr>
                    <w:t xml:space="preserve">(Counsel’s (or </w:t>
                  </w:r>
                  <w:proofErr w:type="spellStart"/>
                  <w:r w:rsidRPr="00C60DD5">
                    <w:rPr>
                      <w:rStyle w:val="Emphasis"/>
                      <w:b w:val="0"/>
                      <w:color w:val="000000"/>
                      <w:sz w:val="18"/>
                      <w:szCs w:val="18"/>
                      <w:lang w:val="en-CA"/>
                    </w:rPr>
                    <w:t>party’</w:t>
                  </w:r>
                  <w:r w:rsidR="00C57457" w:rsidRPr="00C60DD5">
                    <w:rPr>
                      <w:rStyle w:val="Emphasis"/>
                      <w:b w:val="0"/>
                      <w:color w:val="000000"/>
                      <w:sz w:val="18"/>
                      <w:szCs w:val="18"/>
                      <w:lang w:val="en-CA"/>
                    </w:rPr>
                    <w:t>s</w:t>
                  </w:r>
                  <w:proofErr w:type="spellEnd"/>
                  <w:r w:rsidR="00C57457" w:rsidRPr="00C60DD5">
                    <w:rPr>
                      <w:rStyle w:val="Emphasis"/>
                      <w:b w:val="0"/>
                      <w:color w:val="000000"/>
                      <w:sz w:val="18"/>
                      <w:szCs w:val="18"/>
                      <w:lang w:val="en-CA"/>
                    </w:rPr>
                    <w:t xml:space="preserve">, if unrepresented) name, address, telephone number, fax number and </w:t>
                  </w:r>
                  <w:r w:rsidR="00493E0D" w:rsidRPr="00C60DD5">
                    <w:rPr>
                      <w:rStyle w:val="Emphasis"/>
                      <w:b w:val="0"/>
                      <w:color w:val="000000"/>
                      <w:sz w:val="18"/>
                      <w:szCs w:val="18"/>
                      <w:lang w:val="en-CA"/>
                    </w:rPr>
                    <w:t>email</w:t>
                  </w:r>
                  <w:r w:rsidR="00C57457" w:rsidRPr="00C60DD5">
                    <w:rPr>
                      <w:rStyle w:val="Emphasis"/>
                      <w:b w:val="0"/>
                      <w:color w:val="000000"/>
                      <w:sz w:val="18"/>
                      <w:szCs w:val="18"/>
                      <w:lang w:val="en-CA"/>
                    </w:rPr>
                    <w:t xml:space="preserve"> address (if any))</w:t>
                  </w:r>
                </w:p>
              </w:tc>
              <w:tc>
                <w:tcPr>
                  <w:tcW w:w="321" w:type="dxa"/>
                  <w:tcBorders>
                    <w:top w:val="nil"/>
                    <w:left w:val="nil"/>
                    <w:bottom w:val="nil"/>
                    <w:right w:val="nil"/>
                  </w:tcBorders>
                </w:tcPr>
                <w:p w:rsidR="00C57457" w:rsidRPr="00C60DD5" w:rsidRDefault="00C57457" w:rsidP="00082172">
                  <w:pPr>
                    <w:spacing w:before="100" w:after="57"/>
                    <w:rPr>
                      <w:sz w:val="18"/>
                      <w:szCs w:val="18"/>
                    </w:rPr>
                  </w:pPr>
                </w:p>
              </w:tc>
              <w:tc>
                <w:tcPr>
                  <w:tcW w:w="2232" w:type="dxa"/>
                  <w:tcBorders>
                    <w:top w:val="single" w:sz="6" w:space="0" w:color="000000"/>
                    <w:left w:val="nil"/>
                    <w:bottom w:val="nil"/>
                    <w:right w:val="nil"/>
                  </w:tcBorders>
                </w:tcPr>
                <w:p w:rsidR="00C57457" w:rsidRPr="00C60DD5" w:rsidRDefault="00C57457" w:rsidP="00082172">
                  <w:pPr>
                    <w:pStyle w:val="NormalWeb"/>
                    <w:spacing w:before="0" w:beforeAutospacing="0" w:after="0" w:afterAutospacing="0"/>
                    <w:ind w:firstLine="0"/>
                    <w:rPr>
                      <w:rFonts w:ascii="Times New Roman" w:hAnsi="Times New Roman"/>
                      <w:color w:val="000000"/>
                      <w:sz w:val="18"/>
                      <w:szCs w:val="18"/>
                      <w:lang w:val="en-CA"/>
                    </w:rPr>
                  </w:pPr>
                  <w:r w:rsidRPr="00C60DD5">
                    <w:rPr>
                      <w:rFonts w:ascii="Times New Roman" w:hAnsi="Times New Roman"/>
                      <w:color w:val="000000"/>
                      <w:sz w:val="18"/>
                      <w:szCs w:val="18"/>
                      <w:lang w:val="en-CA"/>
                    </w:rPr>
                    <w:t>Agent (</w:t>
                  </w:r>
                  <w:r w:rsidRPr="00C60DD5">
                    <w:rPr>
                      <w:rFonts w:ascii="Times New Roman" w:hAnsi="Times New Roman"/>
                      <w:i/>
                      <w:color w:val="000000"/>
                      <w:sz w:val="18"/>
                      <w:szCs w:val="18"/>
                      <w:lang w:val="en-CA"/>
                    </w:rPr>
                    <w:t>if any</w:t>
                  </w:r>
                  <w:r w:rsidRPr="00C60DD5">
                    <w:rPr>
                      <w:rFonts w:ascii="Times New Roman" w:hAnsi="Times New Roman"/>
                      <w:color w:val="000000"/>
                      <w:sz w:val="18"/>
                      <w:szCs w:val="18"/>
                      <w:lang w:val="en-CA"/>
                    </w:rPr>
                    <w:t>)</w:t>
                  </w:r>
                </w:p>
                <w:p w:rsidR="00C57457" w:rsidRPr="00C60DD5" w:rsidRDefault="008D1D60" w:rsidP="00082172">
                  <w:pPr>
                    <w:rPr>
                      <w:i/>
                      <w:iCs/>
                      <w:sz w:val="18"/>
                      <w:szCs w:val="18"/>
                      <w:lang w:val="en-GB"/>
                    </w:rPr>
                  </w:pPr>
                  <w:r w:rsidRPr="00C60DD5">
                    <w:rPr>
                      <w:rStyle w:val="Emphasis"/>
                      <w:b w:val="0"/>
                      <w:color w:val="000000"/>
                      <w:sz w:val="18"/>
                      <w:szCs w:val="18"/>
                      <w:lang w:val="en-CA"/>
                    </w:rPr>
                    <w:t>(Agent’</w:t>
                  </w:r>
                  <w:r w:rsidR="00C57457" w:rsidRPr="00C60DD5">
                    <w:rPr>
                      <w:rStyle w:val="Emphasis"/>
                      <w:b w:val="0"/>
                      <w:color w:val="000000"/>
                      <w:sz w:val="18"/>
                      <w:szCs w:val="18"/>
                      <w:lang w:val="en-CA"/>
                    </w:rPr>
                    <w:t xml:space="preserve">s name, address, telephone number, fax number and </w:t>
                  </w:r>
                  <w:r w:rsidR="00493E0D" w:rsidRPr="00C60DD5">
                    <w:rPr>
                      <w:rStyle w:val="Emphasis"/>
                      <w:b w:val="0"/>
                      <w:color w:val="000000"/>
                      <w:sz w:val="18"/>
                      <w:szCs w:val="18"/>
                      <w:lang w:val="en-CA"/>
                    </w:rPr>
                    <w:t>email</w:t>
                  </w:r>
                  <w:r w:rsidR="00C57457" w:rsidRPr="00C60DD5">
                    <w:rPr>
                      <w:rStyle w:val="Emphasis"/>
                      <w:b w:val="0"/>
                      <w:color w:val="000000"/>
                      <w:sz w:val="18"/>
                      <w:szCs w:val="18"/>
                      <w:lang w:val="en-CA"/>
                    </w:rPr>
                    <w:t xml:space="preserve"> address (if any))</w:t>
                  </w:r>
                </w:p>
              </w:tc>
            </w:tr>
          </w:tbl>
          <w:p w:rsidR="00C57457" w:rsidRPr="00C60DD5" w:rsidRDefault="00C57457" w:rsidP="00082172">
            <w:pPr>
              <w:rPr>
                <w:sz w:val="18"/>
                <w:szCs w:val="18"/>
              </w:rPr>
            </w:pPr>
          </w:p>
        </w:tc>
      </w:tr>
      <w:tr w:rsidR="00C57457" w:rsidRPr="00C60DD5" w:rsidTr="00EA5741">
        <w:tc>
          <w:tcPr>
            <w:tcW w:w="9298" w:type="dxa"/>
          </w:tcPr>
          <w:p w:rsidR="00C57457" w:rsidRPr="00C60DD5" w:rsidRDefault="00C57457" w:rsidP="00082172">
            <w:pPr>
              <w:shd w:val="clear" w:color="auto" w:fill="FFFFFF"/>
              <w:jc w:val="both"/>
              <w:rPr>
                <w:i/>
                <w:iCs/>
                <w:color w:val="000000"/>
                <w:sz w:val="18"/>
                <w:szCs w:val="18"/>
                <w:lang w:val="en-CA"/>
              </w:rPr>
            </w:pPr>
            <w:r w:rsidRPr="00C60DD5">
              <w:rPr>
                <w:i/>
                <w:iCs/>
                <w:color w:val="000000"/>
                <w:sz w:val="18"/>
                <w:szCs w:val="18"/>
                <w:lang w:val="en-CA"/>
              </w:rPr>
              <w:t>NOTE:</w:t>
            </w:r>
            <w:r w:rsidRPr="00C60DD5">
              <w:rPr>
                <w:i/>
                <w:iCs/>
                <w:color w:val="000000"/>
                <w:sz w:val="18"/>
                <w:szCs w:val="18"/>
                <w:lang w:val="en-CA"/>
              </w:rPr>
              <w:tab/>
              <w:t>If two or more applicants or appellants file separate notices of application for leave to appeal or notices of appeal, as the case may be, the style of cause in subsequent documents must be set out as follows:</w:t>
            </w:r>
          </w:p>
          <w:p w:rsidR="00C57457" w:rsidRPr="00C60DD5" w:rsidRDefault="00C57457" w:rsidP="00082172">
            <w:pPr>
              <w:shd w:val="clear" w:color="auto" w:fill="FFFFFF"/>
              <w:jc w:val="both"/>
              <w:rPr>
                <w:iCs/>
                <w:caps/>
                <w:color w:val="000000"/>
                <w:sz w:val="18"/>
                <w:szCs w:val="18"/>
                <w:lang w:val="en-CA"/>
              </w:rPr>
            </w:pPr>
            <w:r w:rsidRPr="00C60DD5">
              <w:rPr>
                <w:iCs/>
                <w:caps/>
                <w:color w:val="000000"/>
                <w:sz w:val="18"/>
                <w:szCs w:val="18"/>
                <w:lang w:val="en-CA"/>
              </w:rPr>
              <w:t>between</w:t>
            </w:r>
          </w:p>
          <w:p w:rsidR="00C57457" w:rsidRPr="00C60DD5" w:rsidRDefault="00C57457" w:rsidP="00082172">
            <w:pPr>
              <w:shd w:val="clear" w:color="auto" w:fill="FFFFFF"/>
              <w:ind w:firstLine="720"/>
              <w:jc w:val="both"/>
              <w:rPr>
                <w:i/>
                <w:iCs/>
                <w:caps/>
                <w:color w:val="000000"/>
                <w:sz w:val="18"/>
                <w:szCs w:val="18"/>
                <w:lang w:val="en-CA"/>
              </w:rPr>
            </w:pPr>
            <w:r w:rsidRPr="00C60DD5">
              <w:rPr>
                <w:i/>
                <w:iCs/>
                <w:color w:val="000000"/>
                <w:sz w:val="18"/>
                <w:szCs w:val="18"/>
                <w:lang w:val="en-CA"/>
              </w:rPr>
              <w:t>(Style of cause setting out name of applicant or appellant and respondent)</w:t>
            </w:r>
          </w:p>
          <w:p w:rsidR="00C57457" w:rsidRPr="00C60DD5" w:rsidRDefault="00C57457" w:rsidP="00082172">
            <w:pPr>
              <w:shd w:val="clear" w:color="auto" w:fill="FFFFFF"/>
              <w:jc w:val="both"/>
              <w:rPr>
                <w:iCs/>
                <w:caps/>
                <w:color w:val="000000"/>
                <w:sz w:val="18"/>
                <w:szCs w:val="18"/>
                <w:lang w:val="en-CA"/>
              </w:rPr>
            </w:pPr>
            <w:r w:rsidRPr="00C60DD5">
              <w:rPr>
                <w:iCs/>
                <w:caps/>
                <w:color w:val="000000"/>
                <w:sz w:val="18"/>
                <w:szCs w:val="18"/>
                <w:lang w:val="en-CA"/>
              </w:rPr>
              <w:t>and between</w:t>
            </w:r>
          </w:p>
          <w:p w:rsidR="00C57457" w:rsidRPr="00C60DD5" w:rsidRDefault="00C57457" w:rsidP="00082172">
            <w:pPr>
              <w:shd w:val="clear" w:color="auto" w:fill="FFFFFF"/>
              <w:jc w:val="both"/>
              <w:rPr>
                <w:color w:val="000000"/>
                <w:sz w:val="18"/>
                <w:szCs w:val="18"/>
                <w:lang w:val="en-CA"/>
              </w:rPr>
            </w:pPr>
          </w:p>
          <w:p w:rsidR="00C57457" w:rsidRPr="00C60DD5" w:rsidRDefault="00C57457" w:rsidP="00082172">
            <w:pPr>
              <w:shd w:val="clear" w:color="auto" w:fill="FFFFFF"/>
              <w:jc w:val="both"/>
              <w:rPr>
                <w:i/>
                <w:iCs/>
                <w:caps/>
                <w:color w:val="000000"/>
                <w:sz w:val="18"/>
                <w:szCs w:val="18"/>
                <w:lang w:val="en-CA"/>
              </w:rPr>
            </w:pPr>
            <w:r w:rsidRPr="00C60DD5">
              <w:rPr>
                <w:i/>
                <w:iCs/>
                <w:color w:val="000000"/>
                <w:sz w:val="18"/>
                <w:szCs w:val="18"/>
                <w:lang w:val="en-CA"/>
              </w:rPr>
              <w:tab/>
              <w:t>(Style of cause setting out name of other applicant or appellant and respondent)</w:t>
            </w:r>
          </w:p>
        </w:tc>
      </w:tr>
    </w:tbl>
    <w:p w:rsidR="00C57457" w:rsidRPr="00C60DD5" w:rsidRDefault="00C57457" w:rsidP="00C57457">
      <w:pPr>
        <w:spacing w:line="280" w:lineRule="atLeast"/>
        <w:jc w:val="center"/>
        <w:rPr>
          <w:rFonts w:eastAsia="Times New Roman"/>
          <w:i/>
          <w:iCs/>
          <w:lang w:val="en-CA"/>
        </w:rPr>
      </w:pPr>
    </w:p>
    <w:p w:rsidR="00C57457" w:rsidRPr="00C60DD5" w:rsidRDefault="00C57457">
      <w:pPr>
        <w:rPr>
          <w:rFonts w:eastAsia="Times New Roman"/>
        </w:rPr>
      </w:pPr>
    </w:p>
    <w:p w:rsidR="00454089" w:rsidRPr="00454089" w:rsidRDefault="00454089">
      <w:pPr>
        <w:rPr>
          <w:rFonts w:eastAsia="Times New Roman"/>
          <w:sz w:val="18"/>
          <w:szCs w:val="18"/>
        </w:rPr>
      </w:pPr>
      <w:r w:rsidRPr="00C60DD5">
        <w:rPr>
          <w:rFonts w:eastAsia="Times New Roman"/>
        </w:rPr>
        <w:t>(</w:t>
      </w:r>
      <w:r w:rsidRPr="00C60DD5">
        <w:rPr>
          <w:rFonts w:eastAsia="Times New Roman"/>
          <w:sz w:val="18"/>
          <w:szCs w:val="18"/>
        </w:rPr>
        <w:t xml:space="preserve">* If you wish to add or substitute on the style of cause a party that was not before the court appealed from, please see rule 18 and </w:t>
      </w:r>
      <w:proofErr w:type="spellStart"/>
      <w:r w:rsidRPr="00C60DD5">
        <w:rPr>
          <w:rFonts w:eastAsia="Times New Roman"/>
          <w:sz w:val="18"/>
          <w:szCs w:val="18"/>
        </w:rPr>
        <w:t>subrule</w:t>
      </w:r>
      <w:proofErr w:type="spellEnd"/>
      <w:r w:rsidRPr="00C60DD5">
        <w:rPr>
          <w:rFonts w:eastAsia="Times New Roman"/>
          <w:sz w:val="18"/>
          <w:szCs w:val="18"/>
        </w:rPr>
        <w:t xml:space="preserve"> 22(4).)</w:t>
      </w:r>
      <w:bookmarkStart w:id="1" w:name="_GoBack"/>
      <w:bookmarkEnd w:id="1"/>
    </w:p>
    <w:sectPr w:rsidR="00454089" w:rsidRPr="00454089" w:rsidSect="00AF5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3B"/>
    <w:rsid w:val="00082172"/>
    <w:rsid w:val="000E263B"/>
    <w:rsid w:val="00454089"/>
    <w:rsid w:val="00493E0D"/>
    <w:rsid w:val="008D1D60"/>
    <w:rsid w:val="00AF58C4"/>
    <w:rsid w:val="00B20FB1"/>
    <w:rsid w:val="00BE61EB"/>
    <w:rsid w:val="00C10B84"/>
    <w:rsid w:val="00C57457"/>
    <w:rsid w:val="00C60DD5"/>
    <w:rsid w:val="00C66C05"/>
    <w:rsid w:val="00EA5741"/>
  </w:rsids>
  <m:mathPr>
    <m:mathFont m:val="Cambria Math"/>
    <m:brkBin m:val="before"/>
    <m:brkBinSub m:val="--"/>
    <m:smallFrac m:val="0"/>
    <m:dispDef/>
    <m:lMargin m:val="0"/>
    <m:rMargin m:val="0"/>
    <m:defJc m:val="centerGroup"/>
    <m:wrapIndent m:val="1440"/>
    <m:intLim m:val="subSup"/>
    <m:naryLim m:val="undOvr"/>
  </m:mathPr>
  <w:attachedSchema w:val="http://justice.gc.ca/lims/limstuff"/>
  <w:attachedSchema w:val="http://www.w3.org/1998/Math/MathML"/>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3B6B036-5F44-4314-B6F9-C1970AF5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8C4"/>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8C4"/>
    <w:rPr>
      <w:strike w:val="0"/>
      <w:dstrike w:val="0"/>
      <w:color w:val="000000"/>
      <w:u w:val="none"/>
      <w:effect w:val="none"/>
      <w:bdr w:val="none" w:sz="0" w:space="0" w:color="auto" w:frame="1"/>
    </w:rPr>
  </w:style>
  <w:style w:type="character" w:styleId="FollowedHyperlink">
    <w:name w:val="FollowedHyperlink"/>
    <w:basedOn w:val="DefaultParagraphFont"/>
    <w:uiPriority w:val="99"/>
    <w:semiHidden/>
    <w:unhideWhenUsed/>
    <w:rsid w:val="00AF58C4"/>
    <w:rPr>
      <w:strike w:val="0"/>
      <w:dstrike w:val="0"/>
      <w:color w:val="000000"/>
      <w:u w:val="none"/>
      <w:effect w:val="none"/>
      <w:bdr w:val="none" w:sz="0" w:space="0" w:color="auto" w:frame="1"/>
    </w:rPr>
  </w:style>
  <w:style w:type="paragraph" w:customStyle="1" w:styleId="filenumber">
    <w:name w:val="filenumber"/>
    <w:basedOn w:val="Normal"/>
    <w:rsid w:val="00AF58C4"/>
    <w:pPr>
      <w:spacing w:before="100" w:beforeAutospacing="1" w:after="100" w:afterAutospacing="1"/>
      <w:jc w:val="right"/>
    </w:pPr>
  </w:style>
  <w:style w:type="paragraph" w:customStyle="1" w:styleId="aligncenter">
    <w:name w:val="aligncenter"/>
    <w:basedOn w:val="Normal"/>
    <w:uiPriority w:val="99"/>
    <w:rsid w:val="00C57457"/>
    <w:pPr>
      <w:spacing w:before="100" w:beforeAutospacing="1" w:after="100" w:afterAutospacing="1"/>
      <w:ind w:firstLine="360"/>
      <w:jc w:val="center"/>
    </w:pPr>
    <w:rPr>
      <w:rFonts w:ascii="Verdana" w:eastAsia="Times New Roman" w:hAnsi="Verdana"/>
      <w:sz w:val="22"/>
      <w:szCs w:val="22"/>
      <w:lang w:bidi="en-US"/>
    </w:rPr>
  </w:style>
  <w:style w:type="character" w:customStyle="1" w:styleId="caps1">
    <w:name w:val="caps1"/>
    <w:basedOn w:val="DefaultParagraphFont"/>
    <w:uiPriority w:val="99"/>
    <w:rsid w:val="00C57457"/>
    <w:rPr>
      <w:rFonts w:ascii="Verdana" w:hAnsi="Verdana" w:cs="Times New Roman"/>
      <w:caps/>
    </w:rPr>
  </w:style>
  <w:style w:type="character" w:styleId="Emphasis">
    <w:name w:val="Emphasis"/>
    <w:uiPriority w:val="99"/>
    <w:qFormat/>
    <w:rsid w:val="00C57457"/>
    <w:rPr>
      <w:b/>
      <w:bCs/>
      <w:i/>
      <w:iCs/>
      <w:color w:val="5A5A5A"/>
    </w:rPr>
  </w:style>
  <w:style w:type="paragraph" w:styleId="NormalWeb">
    <w:name w:val="Normal (Web)"/>
    <w:basedOn w:val="Normal"/>
    <w:uiPriority w:val="99"/>
    <w:rsid w:val="00C57457"/>
    <w:pPr>
      <w:spacing w:before="100" w:beforeAutospacing="1" w:after="100" w:afterAutospacing="1"/>
      <w:ind w:firstLine="360"/>
    </w:pPr>
    <w:rPr>
      <w:rFonts w:ascii="Verdana" w:eastAsia="Times New Roman" w:hAnsi="Verdana"/>
      <w:sz w:val="22"/>
      <w:szCs w:val="22"/>
      <w:lang w:bidi="en-US"/>
    </w:rPr>
  </w:style>
  <w:style w:type="paragraph" w:customStyle="1" w:styleId="alignright">
    <w:name w:val="alignright"/>
    <w:basedOn w:val="Normal"/>
    <w:uiPriority w:val="99"/>
    <w:rsid w:val="00C57457"/>
    <w:pPr>
      <w:spacing w:before="100" w:beforeAutospacing="1" w:after="100" w:afterAutospacing="1"/>
      <w:ind w:firstLine="360"/>
      <w:jc w:val="right"/>
    </w:pPr>
    <w:rPr>
      <w:rFonts w:ascii="Verdana" w:eastAsia="Times New Roman" w:hAnsi="Verdan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800090">
      <w:bodyDiv w:val="1"/>
      <w:marLeft w:val="0"/>
      <w:marRight w:val="0"/>
      <w:marTop w:val="0"/>
      <w:marBottom w:val="0"/>
      <w:divBdr>
        <w:top w:val="none" w:sz="0" w:space="0" w:color="auto"/>
        <w:left w:val="none" w:sz="0" w:space="0" w:color="auto"/>
        <w:bottom w:val="none" w:sz="0" w:space="0" w:color="auto"/>
        <w:right w:val="none" w:sz="0" w:space="0" w:color="auto"/>
      </w:divBdr>
      <w:divsChild>
        <w:div w:id="1605073642">
          <w:marLeft w:val="0"/>
          <w:marRight w:val="0"/>
          <w:marTop w:val="0"/>
          <w:marBottom w:val="0"/>
          <w:divBdr>
            <w:top w:val="none" w:sz="0" w:space="0" w:color="auto"/>
            <w:left w:val="none" w:sz="0" w:space="0" w:color="auto"/>
            <w:bottom w:val="none" w:sz="0" w:space="0" w:color="auto"/>
            <w:right w:val="none" w:sz="0" w:space="0" w:color="auto"/>
          </w:divBdr>
          <w:divsChild>
            <w:div w:id="1081954211">
              <w:marLeft w:val="0"/>
              <w:marRight w:val="0"/>
              <w:marTop w:val="200"/>
              <w:marBottom w:val="0"/>
              <w:divBdr>
                <w:top w:val="none" w:sz="0" w:space="0" w:color="auto"/>
                <w:left w:val="none" w:sz="0" w:space="0" w:color="auto"/>
                <w:bottom w:val="none" w:sz="0" w:space="0" w:color="auto"/>
                <w:right w:val="none" w:sz="0" w:space="0" w:color="auto"/>
              </w:divBdr>
            </w:div>
            <w:div w:id="1044797042">
              <w:marLeft w:val="0"/>
              <w:marRight w:val="0"/>
              <w:marTop w:val="200"/>
              <w:marBottom w:val="0"/>
              <w:divBdr>
                <w:top w:val="none" w:sz="0" w:space="0" w:color="auto"/>
                <w:left w:val="none" w:sz="0" w:space="0" w:color="auto"/>
                <w:bottom w:val="none" w:sz="0" w:space="0" w:color="auto"/>
                <w:right w:val="none" w:sz="0" w:space="0" w:color="auto"/>
              </w:divBdr>
            </w:div>
            <w:div w:id="78138266">
              <w:marLeft w:val="0"/>
              <w:marRight w:val="0"/>
              <w:marTop w:val="200"/>
              <w:marBottom w:val="0"/>
              <w:divBdr>
                <w:top w:val="none" w:sz="0" w:space="0" w:color="auto"/>
                <w:left w:val="none" w:sz="0" w:space="0" w:color="auto"/>
                <w:bottom w:val="none" w:sz="0" w:space="0" w:color="auto"/>
                <w:right w:val="none" w:sz="0" w:space="0" w:color="auto"/>
              </w:divBdr>
            </w:div>
            <w:div w:id="199364249">
              <w:marLeft w:val="0"/>
              <w:marRight w:val="0"/>
              <w:marTop w:val="120"/>
              <w:marBottom w:val="0"/>
              <w:divBdr>
                <w:top w:val="none" w:sz="0" w:space="0" w:color="auto"/>
                <w:left w:val="none" w:sz="0" w:space="0" w:color="auto"/>
                <w:bottom w:val="none" w:sz="0" w:space="0" w:color="auto"/>
                <w:right w:val="none" w:sz="0" w:space="0" w:color="auto"/>
              </w:divBdr>
              <w:divsChild>
                <w:div w:id="1707176168">
                  <w:marLeft w:val="0"/>
                  <w:marRight w:val="0"/>
                  <w:marTop w:val="0"/>
                  <w:marBottom w:val="0"/>
                  <w:divBdr>
                    <w:top w:val="none" w:sz="0" w:space="0" w:color="auto"/>
                    <w:left w:val="none" w:sz="0" w:space="0" w:color="auto"/>
                    <w:bottom w:val="none" w:sz="0" w:space="0" w:color="auto"/>
                    <w:right w:val="none" w:sz="0" w:space="0" w:color="auto"/>
                  </w:divBdr>
                </w:div>
              </w:divsChild>
            </w:div>
            <w:div w:id="1395855664">
              <w:marLeft w:val="0"/>
              <w:marRight w:val="0"/>
              <w:marTop w:val="120"/>
              <w:marBottom w:val="0"/>
              <w:divBdr>
                <w:top w:val="none" w:sz="0" w:space="0" w:color="auto"/>
                <w:left w:val="none" w:sz="0" w:space="0" w:color="auto"/>
                <w:bottom w:val="none" w:sz="0" w:space="0" w:color="auto"/>
                <w:right w:val="none" w:sz="0" w:space="0" w:color="auto"/>
              </w:divBdr>
              <w:divsChild>
                <w:div w:id="132449125">
                  <w:marLeft w:val="0"/>
                  <w:marRight w:val="0"/>
                  <w:marTop w:val="0"/>
                  <w:marBottom w:val="0"/>
                  <w:divBdr>
                    <w:top w:val="none" w:sz="0" w:space="0" w:color="auto"/>
                    <w:left w:val="none" w:sz="0" w:space="0" w:color="auto"/>
                    <w:bottom w:val="none" w:sz="0" w:space="0" w:color="auto"/>
                    <w:right w:val="none" w:sz="0" w:space="0" w:color="auto"/>
                  </w:divBdr>
                </w:div>
              </w:divsChild>
            </w:div>
            <w:div w:id="240869277">
              <w:marLeft w:val="0"/>
              <w:marRight w:val="0"/>
              <w:marTop w:val="120"/>
              <w:marBottom w:val="0"/>
              <w:divBdr>
                <w:top w:val="none" w:sz="0" w:space="0" w:color="auto"/>
                <w:left w:val="none" w:sz="0" w:space="0" w:color="auto"/>
                <w:bottom w:val="none" w:sz="0" w:space="0" w:color="auto"/>
                <w:right w:val="none" w:sz="0" w:space="0" w:color="auto"/>
              </w:divBdr>
              <w:divsChild>
                <w:div w:id="2095466234">
                  <w:marLeft w:val="0"/>
                  <w:marRight w:val="0"/>
                  <w:marTop w:val="0"/>
                  <w:marBottom w:val="0"/>
                  <w:divBdr>
                    <w:top w:val="none" w:sz="0" w:space="0" w:color="auto"/>
                    <w:left w:val="none" w:sz="0" w:space="0" w:color="auto"/>
                    <w:bottom w:val="none" w:sz="0" w:space="0" w:color="auto"/>
                    <w:right w:val="none" w:sz="0" w:space="0" w:color="auto"/>
                  </w:divBdr>
                </w:div>
              </w:divsChild>
            </w:div>
            <w:div w:id="1430590181">
              <w:marLeft w:val="0"/>
              <w:marRight w:val="0"/>
              <w:marTop w:val="120"/>
              <w:marBottom w:val="0"/>
              <w:divBdr>
                <w:top w:val="none" w:sz="0" w:space="0" w:color="auto"/>
                <w:left w:val="none" w:sz="0" w:space="0" w:color="auto"/>
                <w:bottom w:val="none" w:sz="0" w:space="0" w:color="auto"/>
                <w:right w:val="none" w:sz="0" w:space="0" w:color="auto"/>
              </w:divBdr>
              <w:divsChild>
                <w:div w:id="689530249">
                  <w:marLeft w:val="0"/>
                  <w:marRight w:val="0"/>
                  <w:marTop w:val="0"/>
                  <w:marBottom w:val="0"/>
                  <w:divBdr>
                    <w:top w:val="none" w:sz="0" w:space="0" w:color="auto"/>
                    <w:left w:val="none" w:sz="0" w:space="0" w:color="auto"/>
                    <w:bottom w:val="none" w:sz="0" w:space="0" w:color="auto"/>
                    <w:right w:val="none" w:sz="0" w:space="0" w:color="auto"/>
                  </w:divBdr>
                </w:div>
              </w:divsChild>
            </w:div>
            <w:div w:id="1510826776">
              <w:marLeft w:val="0"/>
              <w:marRight w:val="0"/>
              <w:marTop w:val="120"/>
              <w:marBottom w:val="0"/>
              <w:divBdr>
                <w:top w:val="none" w:sz="0" w:space="0" w:color="auto"/>
                <w:left w:val="none" w:sz="0" w:space="0" w:color="auto"/>
                <w:bottom w:val="none" w:sz="0" w:space="0" w:color="auto"/>
                <w:right w:val="none" w:sz="0" w:space="0" w:color="auto"/>
              </w:divBdr>
              <w:divsChild>
                <w:div w:id="1918860906">
                  <w:marLeft w:val="0"/>
                  <w:marRight w:val="0"/>
                  <w:marTop w:val="0"/>
                  <w:marBottom w:val="0"/>
                  <w:divBdr>
                    <w:top w:val="none" w:sz="0" w:space="0" w:color="auto"/>
                    <w:left w:val="none" w:sz="0" w:space="0" w:color="auto"/>
                    <w:bottom w:val="none" w:sz="0" w:space="0" w:color="auto"/>
                    <w:right w:val="none" w:sz="0" w:space="0" w:color="auto"/>
                  </w:divBdr>
                </w:div>
              </w:divsChild>
            </w:div>
            <w:div w:id="1750928847">
              <w:marLeft w:val="0"/>
              <w:marRight w:val="0"/>
              <w:marTop w:val="120"/>
              <w:marBottom w:val="0"/>
              <w:divBdr>
                <w:top w:val="none" w:sz="0" w:space="0" w:color="auto"/>
                <w:left w:val="none" w:sz="0" w:space="0" w:color="auto"/>
                <w:bottom w:val="none" w:sz="0" w:space="0" w:color="auto"/>
                <w:right w:val="none" w:sz="0" w:space="0" w:color="auto"/>
              </w:divBdr>
              <w:divsChild>
                <w:div w:id="1195658171">
                  <w:marLeft w:val="0"/>
                  <w:marRight w:val="0"/>
                  <w:marTop w:val="0"/>
                  <w:marBottom w:val="0"/>
                  <w:divBdr>
                    <w:top w:val="none" w:sz="0" w:space="0" w:color="auto"/>
                    <w:left w:val="none" w:sz="0" w:space="0" w:color="auto"/>
                    <w:bottom w:val="none" w:sz="0" w:space="0" w:color="auto"/>
                    <w:right w:val="none" w:sz="0" w:space="0" w:color="auto"/>
                  </w:divBdr>
                </w:div>
              </w:divsChild>
            </w:div>
            <w:div w:id="961350660">
              <w:marLeft w:val="0"/>
              <w:marRight w:val="0"/>
              <w:marTop w:val="120"/>
              <w:marBottom w:val="0"/>
              <w:divBdr>
                <w:top w:val="none" w:sz="0" w:space="0" w:color="auto"/>
                <w:left w:val="none" w:sz="0" w:space="0" w:color="auto"/>
                <w:bottom w:val="none" w:sz="0" w:space="0" w:color="auto"/>
                <w:right w:val="none" w:sz="0" w:space="0" w:color="auto"/>
              </w:divBdr>
              <w:divsChild>
                <w:div w:id="1223637521">
                  <w:marLeft w:val="0"/>
                  <w:marRight w:val="0"/>
                  <w:marTop w:val="0"/>
                  <w:marBottom w:val="0"/>
                  <w:divBdr>
                    <w:top w:val="none" w:sz="0" w:space="0" w:color="auto"/>
                    <w:left w:val="none" w:sz="0" w:space="0" w:color="auto"/>
                    <w:bottom w:val="none" w:sz="0" w:space="0" w:color="auto"/>
                    <w:right w:val="none" w:sz="0" w:space="0" w:color="auto"/>
                  </w:divBdr>
                </w:div>
              </w:divsChild>
            </w:div>
            <w:div w:id="710306811">
              <w:marLeft w:val="0"/>
              <w:marRight w:val="0"/>
              <w:marTop w:val="120"/>
              <w:marBottom w:val="0"/>
              <w:divBdr>
                <w:top w:val="none" w:sz="0" w:space="0" w:color="auto"/>
                <w:left w:val="none" w:sz="0" w:space="0" w:color="auto"/>
                <w:bottom w:val="none" w:sz="0" w:space="0" w:color="auto"/>
                <w:right w:val="none" w:sz="0" w:space="0" w:color="auto"/>
              </w:divBdr>
              <w:divsChild>
                <w:div w:id="241304564">
                  <w:marLeft w:val="0"/>
                  <w:marRight w:val="0"/>
                  <w:marTop w:val="0"/>
                  <w:marBottom w:val="0"/>
                  <w:divBdr>
                    <w:top w:val="none" w:sz="0" w:space="0" w:color="auto"/>
                    <w:left w:val="none" w:sz="0" w:space="0" w:color="auto"/>
                    <w:bottom w:val="none" w:sz="0" w:space="0" w:color="auto"/>
                    <w:right w:val="none" w:sz="0" w:space="0" w:color="auto"/>
                  </w:divBdr>
                </w:div>
              </w:divsChild>
            </w:div>
            <w:div w:id="84888667">
              <w:marLeft w:val="0"/>
              <w:marRight w:val="0"/>
              <w:marTop w:val="120"/>
              <w:marBottom w:val="0"/>
              <w:divBdr>
                <w:top w:val="none" w:sz="0" w:space="0" w:color="auto"/>
                <w:left w:val="none" w:sz="0" w:space="0" w:color="auto"/>
                <w:bottom w:val="none" w:sz="0" w:space="0" w:color="auto"/>
                <w:right w:val="none" w:sz="0" w:space="0" w:color="auto"/>
              </w:divBdr>
              <w:divsChild>
                <w:div w:id="456146468">
                  <w:marLeft w:val="0"/>
                  <w:marRight w:val="0"/>
                  <w:marTop w:val="0"/>
                  <w:marBottom w:val="0"/>
                  <w:divBdr>
                    <w:top w:val="none" w:sz="0" w:space="0" w:color="auto"/>
                    <w:left w:val="none" w:sz="0" w:space="0" w:color="auto"/>
                    <w:bottom w:val="none" w:sz="0" w:space="0" w:color="auto"/>
                    <w:right w:val="none" w:sz="0" w:space="0" w:color="auto"/>
                  </w:divBdr>
                </w:div>
              </w:divsChild>
            </w:div>
            <w:div w:id="375743700">
              <w:marLeft w:val="0"/>
              <w:marRight w:val="0"/>
              <w:marTop w:val="120"/>
              <w:marBottom w:val="0"/>
              <w:divBdr>
                <w:top w:val="none" w:sz="0" w:space="0" w:color="auto"/>
                <w:left w:val="none" w:sz="0" w:space="0" w:color="auto"/>
                <w:bottom w:val="none" w:sz="0" w:space="0" w:color="auto"/>
                <w:right w:val="none" w:sz="0" w:space="0" w:color="auto"/>
              </w:divBdr>
              <w:divsChild>
                <w:div w:id="1629121431">
                  <w:marLeft w:val="0"/>
                  <w:marRight w:val="0"/>
                  <w:marTop w:val="0"/>
                  <w:marBottom w:val="0"/>
                  <w:divBdr>
                    <w:top w:val="none" w:sz="0" w:space="0" w:color="auto"/>
                    <w:left w:val="none" w:sz="0" w:space="0" w:color="auto"/>
                    <w:bottom w:val="none" w:sz="0" w:space="0" w:color="auto"/>
                    <w:right w:val="none" w:sz="0" w:space="0" w:color="auto"/>
                  </w:divBdr>
                </w:div>
              </w:divsChild>
            </w:div>
            <w:div w:id="1402751824">
              <w:marLeft w:val="0"/>
              <w:marRight w:val="0"/>
              <w:marTop w:val="120"/>
              <w:marBottom w:val="0"/>
              <w:divBdr>
                <w:top w:val="none" w:sz="0" w:space="0" w:color="auto"/>
                <w:left w:val="none" w:sz="0" w:space="0" w:color="auto"/>
                <w:bottom w:val="none" w:sz="0" w:space="0" w:color="auto"/>
                <w:right w:val="none" w:sz="0" w:space="0" w:color="auto"/>
              </w:divBdr>
              <w:divsChild>
                <w:div w:id="818502067">
                  <w:marLeft w:val="0"/>
                  <w:marRight w:val="0"/>
                  <w:marTop w:val="0"/>
                  <w:marBottom w:val="0"/>
                  <w:divBdr>
                    <w:top w:val="none" w:sz="0" w:space="0" w:color="auto"/>
                    <w:left w:val="none" w:sz="0" w:space="0" w:color="auto"/>
                    <w:bottom w:val="none" w:sz="0" w:space="0" w:color="auto"/>
                    <w:right w:val="none" w:sz="0" w:space="0" w:color="auto"/>
                  </w:divBdr>
                </w:div>
              </w:divsChild>
            </w:div>
            <w:div w:id="202790797">
              <w:marLeft w:val="0"/>
              <w:marRight w:val="0"/>
              <w:marTop w:val="120"/>
              <w:marBottom w:val="0"/>
              <w:divBdr>
                <w:top w:val="none" w:sz="0" w:space="0" w:color="auto"/>
                <w:left w:val="none" w:sz="0" w:space="0" w:color="auto"/>
                <w:bottom w:val="none" w:sz="0" w:space="0" w:color="auto"/>
                <w:right w:val="none" w:sz="0" w:space="0" w:color="auto"/>
              </w:divBdr>
              <w:divsChild>
                <w:div w:id="1622033056">
                  <w:marLeft w:val="0"/>
                  <w:marRight w:val="0"/>
                  <w:marTop w:val="0"/>
                  <w:marBottom w:val="0"/>
                  <w:divBdr>
                    <w:top w:val="none" w:sz="0" w:space="0" w:color="auto"/>
                    <w:left w:val="none" w:sz="0" w:space="0" w:color="auto"/>
                    <w:bottom w:val="none" w:sz="0" w:space="0" w:color="auto"/>
                    <w:right w:val="none" w:sz="0" w:space="0" w:color="auto"/>
                  </w:divBdr>
                </w:div>
              </w:divsChild>
            </w:div>
            <w:div w:id="478499171">
              <w:marLeft w:val="0"/>
              <w:marRight w:val="0"/>
              <w:marTop w:val="120"/>
              <w:marBottom w:val="0"/>
              <w:divBdr>
                <w:top w:val="none" w:sz="0" w:space="0" w:color="auto"/>
                <w:left w:val="none" w:sz="0" w:space="0" w:color="auto"/>
                <w:bottom w:val="none" w:sz="0" w:space="0" w:color="auto"/>
                <w:right w:val="none" w:sz="0" w:space="0" w:color="auto"/>
              </w:divBdr>
              <w:divsChild>
                <w:div w:id="1674913425">
                  <w:marLeft w:val="0"/>
                  <w:marRight w:val="0"/>
                  <w:marTop w:val="0"/>
                  <w:marBottom w:val="0"/>
                  <w:divBdr>
                    <w:top w:val="none" w:sz="0" w:space="0" w:color="auto"/>
                    <w:left w:val="none" w:sz="0" w:space="0" w:color="auto"/>
                    <w:bottom w:val="none" w:sz="0" w:space="0" w:color="auto"/>
                    <w:right w:val="none" w:sz="0" w:space="0" w:color="auto"/>
                  </w:divBdr>
                </w:div>
              </w:divsChild>
            </w:div>
            <w:div w:id="1126659756">
              <w:marLeft w:val="0"/>
              <w:marRight w:val="0"/>
              <w:marTop w:val="120"/>
              <w:marBottom w:val="0"/>
              <w:divBdr>
                <w:top w:val="none" w:sz="0" w:space="0" w:color="auto"/>
                <w:left w:val="none" w:sz="0" w:space="0" w:color="auto"/>
                <w:bottom w:val="none" w:sz="0" w:space="0" w:color="auto"/>
                <w:right w:val="none" w:sz="0" w:space="0" w:color="auto"/>
              </w:divBdr>
              <w:divsChild>
                <w:div w:id="1376857616">
                  <w:marLeft w:val="0"/>
                  <w:marRight w:val="0"/>
                  <w:marTop w:val="0"/>
                  <w:marBottom w:val="0"/>
                  <w:divBdr>
                    <w:top w:val="none" w:sz="0" w:space="0" w:color="auto"/>
                    <w:left w:val="none" w:sz="0" w:space="0" w:color="auto"/>
                    <w:bottom w:val="none" w:sz="0" w:space="0" w:color="auto"/>
                    <w:right w:val="none" w:sz="0" w:space="0" w:color="auto"/>
                  </w:divBdr>
                </w:div>
              </w:divsChild>
            </w:div>
            <w:div w:id="1734162669">
              <w:marLeft w:val="0"/>
              <w:marRight w:val="0"/>
              <w:marTop w:val="200"/>
              <w:marBottom w:val="0"/>
              <w:divBdr>
                <w:top w:val="none" w:sz="0" w:space="0" w:color="auto"/>
                <w:left w:val="none" w:sz="0" w:space="0" w:color="auto"/>
                <w:bottom w:val="none" w:sz="0" w:space="0" w:color="auto"/>
                <w:right w:val="none" w:sz="0" w:space="0" w:color="auto"/>
              </w:divBdr>
            </w:div>
            <w:div w:id="1688020265">
              <w:marLeft w:val="0"/>
              <w:marRight w:val="0"/>
              <w:marTop w:val="200"/>
              <w:marBottom w:val="0"/>
              <w:divBdr>
                <w:top w:val="none" w:sz="0" w:space="0" w:color="auto"/>
                <w:left w:val="none" w:sz="0" w:space="0" w:color="auto"/>
                <w:bottom w:val="none" w:sz="0" w:space="0" w:color="auto"/>
                <w:right w:val="none" w:sz="0" w:space="0" w:color="auto"/>
              </w:divBdr>
            </w:div>
            <w:div w:id="1146315775">
              <w:marLeft w:val="0"/>
              <w:marRight w:val="0"/>
              <w:marTop w:val="120"/>
              <w:marBottom w:val="0"/>
              <w:divBdr>
                <w:top w:val="none" w:sz="0" w:space="0" w:color="auto"/>
                <w:left w:val="none" w:sz="0" w:space="0" w:color="auto"/>
                <w:bottom w:val="none" w:sz="0" w:space="0" w:color="auto"/>
                <w:right w:val="none" w:sz="0" w:space="0" w:color="auto"/>
              </w:divBdr>
              <w:divsChild>
                <w:div w:id="373778412">
                  <w:marLeft w:val="240"/>
                  <w:marRight w:val="0"/>
                  <w:marTop w:val="100"/>
                  <w:marBottom w:val="0"/>
                  <w:divBdr>
                    <w:top w:val="none" w:sz="0" w:space="0" w:color="auto"/>
                    <w:left w:val="none" w:sz="0" w:space="0" w:color="auto"/>
                    <w:bottom w:val="none" w:sz="0" w:space="0" w:color="auto"/>
                    <w:right w:val="none" w:sz="0" w:space="0" w:color="auto"/>
                  </w:divBdr>
                </w:div>
                <w:div w:id="1940985892">
                  <w:marLeft w:val="240"/>
                  <w:marRight w:val="0"/>
                  <w:marTop w:val="100"/>
                  <w:marBottom w:val="0"/>
                  <w:divBdr>
                    <w:top w:val="none" w:sz="0" w:space="0" w:color="auto"/>
                    <w:left w:val="none" w:sz="0" w:space="0" w:color="auto"/>
                    <w:bottom w:val="none" w:sz="0" w:space="0" w:color="auto"/>
                    <w:right w:val="none" w:sz="0" w:space="0" w:color="auto"/>
                  </w:divBdr>
                </w:div>
                <w:div w:id="915825342">
                  <w:marLeft w:val="240"/>
                  <w:marRight w:val="0"/>
                  <w:marTop w:val="100"/>
                  <w:marBottom w:val="0"/>
                  <w:divBdr>
                    <w:top w:val="none" w:sz="0" w:space="0" w:color="auto"/>
                    <w:left w:val="none" w:sz="0" w:space="0" w:color="auto"/>
                    <w:bottom w:val="none" w:sz="0" w:space="0" w:color="auto"/>
                    <w:right w:val="none" w:sz="0" w:space="0" w:color="auto"/>
                  </w:divBdr>
                </w:div>
                <w:div w:id="1260410069">
                  <w:marLeft w:val="240"/>
                  <w:marRight w:val="0"/>
                  <w:marTop w:val="100"/>
                  <w:marBottom w:val="0"/>
                  <w:divBdr>
                    <w:top w:val="none" w:sz="0" w:space="0" w:color="auto"/>
                    <w:left w:val="none" w:sz="0" w:space="0" w:color="auto"/>
                    <w:bottom w:val="none" w:sz="0" w:space="0" w:color="auto"/>
                    <w:right w:val="none" w:sz="0" w:space="0" w:color="auto"/>
                  </w:divBdr>
                </w:div>
                <w:div w:id="505823650">
                  <w:marLeft w:val="240"/>
                  <w:marRight w:val="0"/>
                  <w:marTop w:val="100"/>
                  <w:marBottom w:val="0"/>
                  <w:divBdr>
                    <w:top w:val="none" w:sz="0" w:space="0" w:color="auto"/>
                    <w:left w:val="none" w:sz="0" w:space="0" w:color="auto"/>
                    <w:bottom w:val="none" w:sz="0" w:space="0" w:color="auto"/>
                    <w:right w:val="none" w:sz="0" w:space="0" w:color="auto"/>
                  </w:divBdr>
                </w:div>
              </w:divsChild>
            </w:div>
            <w:div w:id="1883396439">
              <w:marLeft w:val="0"/>
              <w:marRight w:val="0"/>
              <w:marTop w:val="120"/>
              <w:marBottom w:val="0"/>
              <w:divBdr>
                <w:top w:val="none" w:sz="0" w:space="0" w:color="auto"/>
                <w:left w:val="none" w:sz="0" w:space="0" w:color="auto"/>
                <w:bottom w:val="none" w:sz="0" w:space="0" w:color="auto"/>
                <w:right w:val="none" w:sz="0" w:space="0" w:color="auto"/>
              </w:divBdr>
              <w:divsChild>
                <w:div w:id="129056615">
                  <w:marLeft w:val="0"/>
                  <w:marRight w:val="0"/>
                  <w:marTop w:val="100"/>
                  <w:marBottom w:val="0"/>
                  <w:divBdr>
                    <w:top w:val="none" w:sz="0" w:space="0" w:color="auto"/>
                    <w:left w:val="none" w:sz="0" w:space="0" w:color="auto"/>
                    <w:bottom w:val="none" w:sz="0" w:space="0" w:color="auto"/>
                    <w:right w:val="none" w:sz="0" w:space="0" w:color="auto"/>
                  </w:divBdr>
                  <w:divsChild>
                    <w:div w:id="813957497">
                      <w:marLeft w:val="0"/>
                      <w:marRight w:val="0"/>
                      <w:marTop w:val="0"/>
                      <w:marBottom w:val="0"/>
                      <w:divBdr>
                        <w:top w:val="none" w:sz="0" w:space="0" w:color="auto"/>
                        <w:left w:val="none" w:sz="0" w:space="0" w:color="auto"/>
                        <w:bottom w:val="none" w:sz="0" w:space="0" w:color="auto"/>
                        <w:right w:val="none" w:sz="0" w:space="0" w:color="auto"/>
                      </w:divBdr>
                      <w:divsChild>
                        <w:div w:id="3436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3725">
              <w:marLeft w:val="0"/>
              <w:marRight w:val="0"/>
              <w:marTop w:val="120"/>
              <w:marBottom w:val="0"/>
              <w:divBdr>
                <w:top w:val="none" w:sz="0" w:space="0" w:color="auto"/>
                <w:left w:val="none" w:sz="0" w:space="0" w:color="auto"/>
                <w:bottom w:val="none" w:sz="0" w:space="0" w:color="auto"/>
                <w:right w:val="none" w:sz="0" w:space="0" w:color="auto"/>
              </w:divBdr>
              <w:divsChild>
                <w:div w:id="2013751434">
                  <w:marLeft w:val="0"/>
                  <w:marRight w:val="0"/>
                  <w:marTop w:val="100"/>
                  <w:marBottom w:val="0"/>
                  <w:divBdr>
                    <w:top w:val="none" w:sz="0" w:space="0" w:color="auto"/>
                    <w:left w:val="none" w:sz="0" w:space="0" w:color="auto"/>
                    <w:bottom w:val="none" w:sz="0" w:space="0" w:color="auto"/>
                    <w:right w:val="none" w:sz="0" w:space="0" w:color="auto"/>
                  </w:divBdr>
                  <w:divsChild>
                    <w:div w:id="207187355">
                      <w:marLeft w:val="0"/>
                      <w:marRight w:val="0"/>
                      <w:marTop w:val="0"/>
                      <w:marBottom w:val="0"/>
                      <w:divBdr>
                        <w:top w:val="none" w:sz="0" w:space="0" w:color="auto"/>
                        <w:left w:val="none" w:sz="0" w:space="0" w:color="auto"/>
                        <w:bottom w:val="none" w:sz="0" w:space="0" w:color="auto"/>
                        <w:right w:val="none" w:sz="0" w:space="0" w:color="auto"/>
                      </w:divBdr>
                      <w:divsChild>
                        <w:div w:id="3090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7921">
              <w:marLeft w:val="0"/>
              <w:marRight w:val="0"/>
              <w:marTop w:val="200"/>
              <w:marBottom w:val="0"/>
              <w:divBdr>
                <w:top w:val="none" w:sz="0" w:space="0" w:color="auto"/>
                <w:left w:val="none" w:sz="0" w:space="0" w:color="auto"/>
                <w:bottom w:val="none" w:sz="0" w:space="0" w:color="auto"/>
                <w:right w:val="none" w:sz="0" w:space="0" w:color="auto"/>
              </w:divBdr>
            </w:div>
            <w:div w:id="196705319">
              <w:marLeft w:val="0"/>
              <w:marRight w:val="0"/>
              <w:marTop w:val="200"/>
              <w:marBottom w:val="0"/>
              <w:divBdr>
                <w:top w:val="none" w:sz="0" w:space="0" w:color="auto"/>
                <w:left w:val="none" w:sz="0" w:space="0" w:color="auto"/>
                <w:bottom w:val="none" w:sz="0" w:space="0" w:color="auto"/>
                <w:right w:val="none" w:sz="0" w:space="0" w:color="auto"/>
              </w:divBdr>
            </w:div>
            <w:div w:id="1633176342">
              <w:marLeft w:val="0"/>
              <w:marRight w:val="0"/>
              <w:marTop w:val="120"/>
              <w:marBottom w:val="0"/>
              <w:divBdr>
                <w:top w:val="none" w:sz="0" w:space="0" w:color="auto"/>
                <w:left w:val="none" w:sz="0" w:space="0" w:color="auto"/>
                <w:bottom w:val="none" w:sz="0" w:space="0" w:color="auto"/>
                <w:right w:val="none" w:sz="0" w:space="0" w:color="auto"/>
              </w:divBdr>
              <w:divsChild>
                <w:div w:id="579101950">
                  <w:marLeft w:val="240"/>
                  <w:marRight w:val="0"/>
                  <w:marTop w:val="100"/>
                  <w:marBottom w:val="0"/>
                  <w:divBdr>
                    <w:top w:val="none" w:sz="0" w:space="0" w:color="auto"/>
                    <w:left w:val="none" w:sz="0" w:space="0" w:color="auto"/>
                    <w:bottom w:val="none" w:sz="0" w:space="0" w:color="auto"/>
                    <w:right w:val="none" w:sz="0" w:space="0" w:color="auto"/>
                  </w:divBdr>
                </w:div>
                <w:div w:id="323970356">
                  <w:marLeft w:val="240"/>
                  <w:marRight w:val="0"/>
                  <w:marTop w:val="100"/>
                  <w:marBottom w:val="0"/>
                  <w:divBdr>
                    <w:top w:val="none" w:sz="0" w:space="0" w:color="auto"/>
                    <w:left w:val="none" w:sz="0" w:space="0" w:color="auto"/>
                    <w:bottom w:val="none" w:sz="0" w:space="0" w:color="auto"/>
                    <w:right w:val="none" w:sz="0" w:space="0" w:color="auto"/>
                  </w:divBdr>
                </w:div>
              </w:divsChild>
            </w:div>
            <w:div w:id="449974125">
              <w:marLeft w:val="0"/>
              <w:marRight w:val="0"/>
              <w:marTop w:val="120"/>
              <w:marBottom w:val="0"/>
              <w:divBdr>
                <w:top w:val="none" w:sz="0" w:space="0" w:color="auto"/>
                <w:left w:val="none" w:sz="0" w:space="0" w:color="auto"/>
                <w:bottom w:val="none" w:sz="0" w:space="0" w:color="auto"/>
                <w:right w:val="none" w:sz="0" w:space="0" w:color="auto"/>
              </w:divBdr>
              <w:divsChild>
                <w:div w:id="631637700">
                  <w:marLeft w:val="0"/>
                  <w:marRight w:val="0"/>
                  <w:marTop w:val="100"/>
                  <w:marBottom w:val="0"/>
                  <w:divBdr>
                    <w:top w:val="none" w:sz="0" w:space="0" w:color="auto"/>
                    <w:left w:val="none" w:sz="0" w:space="0" w:color="auto"/>
                    <w:bottom w:val="none" w:sz="0" w:space="0" w:color="auto"/>
                    <w:right w:val="none" w:sz="0" w:space="0" w:color="auto"/>
                  </w:divBdr>
                  <w:divsChild>
                    <w:div w:id="1836874248">
                      <w:marLeft w:val="0"/>
                      <w:marRight w:val="0"/>
                      <w:marTop w:val="0"/>
                      <w:marBottom w:val="0"/>
                      <w:divBdr>
                        <w:top w:val="none" w:sz="0" w:space="0" w:color="auto"/>
                        <w:left w:val="none" w:sz="0" w:space="0" w:color="auto"/>
                        <w:bottom w:val="none" w:sz="0" w:space="0" w:color="auto"/>
                        <w:right w:val="none" w:sz="0" w:space="0" w:color="auto"/>
                      </w:divBdr>
                      <w:divsChild>
                        <w:div w:id="18379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39005">
              <w:marLeft w:val="0"/>
              <w:marRight w:val="0"/>
              <w:marTop w:val="200"/>
              <w:marBottom w:val="0"/>
              <w:divBdr>
                <w:top w:val="none" w:sz="0" w:space="0" w:color="auto"/>
                <w:left w:val="none" w:sz="0" w:space="0" w:color="auto"/>
                <w:bottom w:val="none" w:sz="0" w:space="0" w:color="auto"/>
                <w:right w:val="none" w:sz="0" w:space="0" w:color="auto"/>
              </w:divBdr>
            </w:div>
            <w:div w:id="163320762">
              <w:marLeft w:val="0"/>
              <w:marRight w:val="0"/>
              <w:marTop w:val="200"/>
              <w:marBottom w:val="0"/>
              <w:divBdr>
                <w:top w:val="none" w:sz="0" w:space="0" w:color="auto"/>
                <w:left w:val="none" w:sz="0" w:space="0" w:color="auto"/>
                <w:bottom w:val="none" w:sz="0" w:space="0" w:color="auto"/>
                <w:right w:val="none" w:sz="0" w:space="0" w:color="auto"/>
              </w:divBdr>
            </w:div>
            <w:div w:id="1069114939">
              <w:marLeft w:val="0"/>
              <w:marRight w:val="0"/>
              <w:marTop w:val="120"/>
              <w:marBottom w:val="0"/>
              <w:divBdr>
                <w:top w:val="none" w:sz="0" w:space="0" w:color="auto"/>
                <w:left w:val="none" w:sz="0" w:space="0" w:color="auto"/>
                <w:bottom w:val="none" w:sz="0" w:space="0" w:color="auto"/>
                <w:right w:val="none" w:sz="0" w:space="0" w:color="auto"/>
              </w:divBdr>
              <w:divsChild>
                <w:div w:id="2077512054">
                  <w:marLeft w:val="0"/>
                  <w:marRight w:val="0"/>
                  <w:marTop w:val="100"/>
                  <w:marBottom w:val="0"/>
                  <w:divBdr>
                    <w:top w:val="none" w:sz="0" w:space="0" w:color="auto"/>
                    <w:left w:val="none" w:sz="0" w:space="0" w:color="auto"/>
                    <w:bottom w:val="none" w:sz="0" w:space="0" w:color="auto"/>
                    <w:right w:val="none" w:sz="0" w:space="0" w:color="auto"/>
                  </w:divBdr>
                  <w:divsChild>
                    <w:div w:id="1095250477">
                      <w:marLeft w:val="0"/>
                      <w:marRight w:val="0"/>
                      <w:marTop w:val="0"/>
                      <w:marBottom w:val="0"/>
                      <w:divBdr>
                        <w:top w:val="none" w:sz="0" w:space="0" w:color="auto"/>
                        <w:left w:val="none" w:sz="0" w:space="0" w:color="auto"/>
                        <w:bottom w:val="none" w:sz="0" w:space="0" w:color="auto"/>
                        <w:right w:val="none" w:sz="0" w:space="0" w:color="auto"/>
                      </w:divBdr>
                      <w:divsChild>
                        <w:div w:id="18753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5694">
              <w:marLeft w:val="0"/>
              <w:marRight w:val="0"/>
              <w:marTop w:val="200"/>
              <w:marBottom w:val="0"/>
              <w:divBdr>
                <w:top w:val="none" w:sz="0" w:space="0" w:color="auto"/>
                <w:left w:val="none" w:sz="0" w:space="0" w:color="auto"/>
                <w:bottom w:val="none" w:sz="0" w:space="0" w:color="auto"/>
                <w:right w:val="none" w:sz="0" w:space="0" w:color="auto"/>
              </w:divBdr>
            </w:div>
            <w:div w:id="230970082">
              <w:marLeft w:val="0"/>
              <w:marRight w:val="0"/>
              <w:marTop w:val="200"/>
              <w:marBottom w:val="0"/>
              <w:divBdr>
                <w:top w:val="none" w:sz="0" w:space="0" w:color="auto"/>
                <w:left w:val="none" w:sz="0" w:space="0" w:color="auto"/>
                <w:bottom w:val="none" w:sz="0" w:space="0" w:color="auto"/>
                <w:right w:val="none" w:sz="0" w:space="0" w:color="auto"/>
              </w:divBdr>
            </w:div>
            <w:div w:id="582951913">
              <w:marLeft w:val="0"/>
              <w:marRight w:val="0"/>
              <w:marTop w:val="200"/>
              <w:marBottom w:val="0"/>
              <w:divBdr>
                <w:top w:val="none" w:sz="0" w:space="0" w:color="auto"/>
                <w:left w:val="none" w:sz="0" w:space="0" w:color="auto"/>
                <w:bottom w:val="none" w:sz="0" w:space="0" w:color="auto"/>
                <w:right w:val="none" w:sz="0" w:space="0" w:color="auto"/>
              </w:divBdr>
            </w:div>
            <w:div w:id="1089740949">
              <w:marLeft w:val="0"/>
              <w:marRight w:val="0"/>
              <w:marTop w:val="200"/>
              <w:marBottom w:val="0"/>
              <w:divBdr>
                <w:top w:val="none" w:sz="0" w:space="0" w:color="auto"/>
                <w:left w:val="none" w:sz="0" w:space="0" w:color="auto"/>
                <w:bottom w:val="none" w:sz="0" w:space="0" w:color="auto"/>
                <w:right w:val="none" w:sz="0" w:space="0" w:color="auto"/>
              </w:divBdr>
            </w:div>
            <w:div w:id="1553881632">
              <w:marLeft w:val="0"/>
              <w:marRight w:val="0"/>
              <w:marTop w:val="120"/>
              <w:marBottom w:val="0"/>
              <w:divBdr>
                <w:top w:val="none" w:sz="0" w:space="0" w:color="auto"/>
                <w:left w:val="none" w:sz="0" w:space="0" w:color="auto"/>
                <w:bottom w:val="none" w:sz="0" w:space="0" w:color="auto"/>
                <w:right w:val="none" w:sz="0" w:space="0" w:color="auto"/>
              </w:divBdr>
              <w:divsChild>
                <w:div w:id="180559076">
                  <w:marLeft w:val="0"/>
                  <w:marRight w:val="0"/>
                  <w:marTop w:val="100"/>
                  <w:marBottom w:val="0"/>
                  <w:divBdr>
                    <w:top w:val="none" w:sz="0" w:space="0" w:color="auto"/>
                    <w:left w:val="none" w:sz="0" w:space="0" w:color="auto"/>
                    <w:bottom w:val="none" w:sz="0" w:space="0" w:color="auto"/>
                    <w:right w:val="none" w:sz="0" w:space="0" w:color="auto"/>
                  </w:divBdr>
                  <w:divsChild>
                    <w:div w:id="649600699">
                      <w:marLeft w:val="0"/>
                      <w:marRight w:val="0"/>
                      <w:marTop w:val="0"/>
                      <w:marBottom w:val="0"/>
                      <w:divBdr>
                        <w:top w:val="none" w:sz="0" w:space="0" w:color="auto"/>
                        <w:left w:val="none" w:sz="0" w:space="0" w:color="auto"/>
                        <w:bottom w:val="none" w:sz="0" w:space="0" w:color="auto"/>
                        <w:right w:val="none" w:sz="0" w:space="0" w:color="auto"/>
                      </w:divBdr>
                      <w:divsChild>
                        <w:div w:id="6090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33413">
              <w:marLeft w:val="0"/>
              <w:marRight w:val="0"/>
              <w:marTop w:val="200"/>
              <w:marBottom w:val="0"/>
              <w:divBdr>
                <w:top w:val="none" w:sz="0" w:space="0" w:color="auto"/>
                <w:left w:val="none" w:sz="0" w:space="0" w:color="auto"/>
                <w:bottom w:val="none" w:sz="0" w:space="0" w:color="auto"/>
                <w:right w:val="none" w:sz="0" w:space="0" w:color="auto"/>
              </w:divBdr>
            </w:div>
            <w:div w:id="812677842">
              <w:marLeft w:val="0"/>
              <w:marRight w:val="0"/>
              <w:marTop w:val="200"/>
              <w:marBottom w:val="0"/>
              <w:divBdr>
                <w:top w:val="none" w:sz="0" w:space="0" w:color="auto"/>
                <w:left w:val="none" w:sz="0" w:space="0" w:color="auto"/>
                <w:bottom w:val="none" w:sz="0" w:space="0" w:color="auto"/>
                <w:right w:val="none" w:sz="0" w:space="0" w:color="auto"/>
              </w:divBdr>
            </w:div>
            <w:div w:id="1967658039">
              <w:marLeft w:val="0"/>
              <w:marRight w:val="0"/>
              <w:marTop w:val="200"/>
              <w:marBottom w:val="0"/>
              <w:divBdr>
                <w:top w:val="none" w:sz="0" w:space="0" w:color="auto"/>
                <w:left w:val="none" w:sz="0" w:space="0" w:color="auto"/>
                <w:bottom w:val="none" w:sz="0" w:space="0" w:color="auto"/>
                <w:right w:val="none" w:sz="0" w:space="0" w:color="auto"/>
              </w:divBdr>
            </w:div>
            <w:div w:id="368335967">
              <w:marLeft w:val="0"/>
              <w:marRight w:val="0"/>
              <w:marTop w:val="200"/>
              <w:marBottom w:val="0"/>
              <w:divBdr>
                <w:top w:val="none" w:sz="0" w:space="0" w:color="auto"/>
                <w:left w:val="none" w:sz="0" w:space="0" w:color="auto"/>
                <w:bottom w:val="none" w:sz="0" w:space="0" w:color="auto"/>
                <w:right w:val="none" w:sz="0" w:space="0" w:color="auto"/>
              </w:divBdr>
            </w:div>
            <w:div w:id="884103404">
              <w:marLeft w:val="0"/>
              <w:marRight w:val="0"/>
              <w:marTop w:val="200"/>
              <w:marBottom w:val="0"/>
              <w:divBdr>
                <w:top w:val="none" w:sz="0" w:space="0" w:color="auto"/>
                <w:left w:val="none" w:sz="0" w:space="0" w:color="auto"/>
                <w:bottom w:val="none" w:sz="0" w:space="0" w:color="auto"/>
                <w:right w:val="none" w:sz="0" w:space="0" w:color="auto"/>
              </w:divBdr>
            </w:div>
            <w:div w:id="1844853132">
              <w:marLeft w:val="0"/>
              <w:marRight w:val="0"/>
              <w:marTop w:val="200"/>
              <w:marBottom w:val="0"/>
              <w:divBdr>
                <w:top w:val="none" w:sz="0" w:space="0" w:color="auto"/>
                <w:left w:val="none" w:sz="0" w:space="0" w:color="auto"/>
                <w:bottom w:val="none" w:sz="0" w:space="0" w:color="auto"/>
                <w:right w:val="none" w:sz="0" w:space="0" w:color="auto"/>
              </w:divBdr>
            </w:div>
            <w:div w:id="621419934">
              <w:marLeft w:val="0"/>
              <w:marRight w:val="0"/>
              <w:marTop w:val="200"/>
              <w:marBottom w:val="0"/>
              <w:divBdr>
                <w:top w:val="none" w:sz="0" w:space="0" w:color="auto"/>
                <w:left w:val="none" w:sz="0" w:space="0" w:color="auto"/>
                <w:bottom w:val="none" w:sz="0" w:space="0" w:color="auto"/>
                <w:right w:val="none" w:sz="0" w:space="0" w:color="auto"/>
              </w:divBdr>
            </w:div>
            <w:div w:id="1202790753">
              <w:marLeft w:val="0"/>
              <w:marRight w:val="0"/>
              <w:marTop w:val="200"/>
              <w:marBottom w:val="0"/>
              <w:divBdr>
                <w:top w:val="none" w:sz="0" w:space="0" w:color="auto"/>
                <w:left w:val="none" w:sz="0" w:space="0" w:color="auto"/>
                <w:bottom w:val="none" w:sz="0" w:space="0" w:color="auto"/>
                <w:right w:val="none" w:sz="0" w:space="0" w:color="auto"/>
              </w:divBdr>
            </w:div>
            <w:div w:id="1671444732">
              <w:marLeft w:val="0"/>
              <w:marRight w:val="0"/>
              <w:marTop w:val="100"/>
              <w:marBottom w:val="0"/>
              <w:divBdr>
                <w:top w:val="none" w:sz="0" w:space="0" w:color="auto"/>
                <w:left w:val="none" w:sz="0" w:space="0" w:color="auto"/>
                <w:bottom w:val="none" w:sz="0" w:space="0" w:color="auto"/>
                <w:right w:val="none" w:sz="0" w:space="0" w:color="auto"/>
              </w:divBdr>
            </w:div>
            <w:div w:id="807358399">
              <w:marLeft w:val="0"/>
              <w:marRight w:val="0"/>
              <w:marTop w:val="0"/>
              <w:marBottom w:val="0"/>
              <w:divBdr>
                <w:top w:val="none" w:sz="0" w:space="0" w:color="auto"/>
                <w:left w:val="none" w:sz="0" w:space="0" w:color="auto"/>
                <w:bottom w:val="none" w:sz="0" w:space="0" w:color="auto"/>
                <w:right w:val="none" w:sz="0" w:space="0" w:color="auto"/>
              </w:divBdr>
            </w:div>
            <w:div w:id="292323287">
              <w:marLeft w:val="0"/>
              <w:marRight w:val="0"/>
              <w:marTop w:val="0"/>
              <w:marBottom w:val="0"/>
              <w:divBdr>
                <w:top w:val="none" w:sz="0" w:space="0" w:color="auto"/>
                <w:left w:val="none" w:sz="0" w:space="0" w:color="auto"/>
                <w:bottom w:val="none" w:sz="0" w:space="0" w:color="auto"/>
                <w:right w:val="none" w:sz="0" w:space="0" w:color="auto"/>
              </w:divBdr>
            </w:div>
            <w:div w:id="1731532645">
              <w:marLeft w:val="0"/>
              <w:marRight w:val="0"/>
              <w:marTop w:val="0"/>
              <w:marBottom w:val="0"/>
              <w:divBdr>
                <w:top w:val="none" w:sz="0" w:space="0" w:color="auto"/>
                <w:left w:val="none" w:sz="0" w:space="0" w:color="auto"/>
                <w:bottom w:val="none" w:sz="0" w:space="0" w:color="auto"/>
                <w:right w:val="none" w:sz="0" w:space="0" w:color="auto"/>
              </w:divBdr>
            </w:div>
            <w:div w:id="1063479640">
              <w:marLeft w:val="0"/>
              <w:marRight w:val="0"/>
              <w:marTop w:val="0"/>
              <w:marBottom w:val="0"/>
              <w:divBdr>
                <w:top w:val="none" w:sz="0" w:space="0" w:color="auto"/>
                <w:left w:val="none" w:sz="0" w:space="0" w:color="auto"/>
                <w:bottom w:val="none" w:sz="0" w:space="0" w:color="auto"/>
                <w:right w:val="none" w:sz="0" w:space="0" w:color="auto"/>
              </w:divBdr>
            </w:div>
            <w:div w:id="1807358931">
              <w:marLeft w:val="0"/>
              <w:marRight w:val="0"/>
              <w:marTop w:val="0"/>
              <w:marBottom w:val="0"/>
              <w:divBdr>
                <w:top w:val="none" w:sz="0" w:space="0" w:color="auto"/>
                <w:left w:val="none" w:sz="0" w:space="0" w:color="auto"/>
                <w:bottom w:val="none" w:sz="0" w:space="0" w:color="auto"/>
                <w:right w:val="none" w:sz="0" w:space="0" w:color="auto"/>
              </w:divBdr>
            </w:div>
            <w:div w:id="2062748532">
              <w:marLeft w:val="0"/>
              <w:marRight w:val="0"/>
              <w:marTop w:val="0"/>
              <w:marBottom w:val="0"/>
              <w:divBdr>
                <w:top w:val="none" w:sz="0" w:space="0" w:color="auto"/>
                <w:left w:val="none" w:sz="0" w:space="0" w:color="auto"/>
                <w:bottom w:val="none" w:sz="0" w:space="0" w:color="auto"/>
                <w:right w:val="none" w:sz="0" w:space="0" w:color="auto"/>
              </w:divBdr>
            </w:div>
            <w:div w:id="131679493">
              <w:marLeft w:val="0"/>
              <w:marRight w:val="0"/>
              <w:marTop w:val="0"/>
              <w:marBottom w:val="0"/>
              <w:divBdr>
                <w:top w:val="none" w:sz="0" w:space="0" w:color="auto"/>
                <w:left w:val="none" w:sz="0" w:space="0" w:color="auto"/>
                <w:bottom w:val="none" w:sz="0" w:space="0" w:color="auto"/>
                <w:right w:val="none" w:sz="0" w:space="0" w:color="auto"/>
              </w:divBdr>
            </w:div>
            <w:div w:id="568615355">
              <w:marLeft w:val="0"/>
              <w:marRight w:val="0"/>
              <w:marTop w:val="100"/>
              <w:marBottom w:val="0"/>
              <w:divBdr>
                <w:top w:val="none" w:sz="0" w:space="0" w:color="auto"/>
                <w:left w:val="none" w:sz="0" w:space="0" w:color="auto"/>
                <w:bottom w:val="none" w:sz="0" w:space="0" w:color="auto"/>
                <w:right w:val="none" w:sz="0" w:space="0" w:color="auto"/>
              </w:divBdr>
            </w:div>
            <w:div w:id="137304893">
              <w:marLeft w:val="0"/>
              <w:marRight w:val="0"/>
              <w:marTop w:val="0"/>
              <w:marBottom w:val="0"/>
              <w:divBdr>
                <w:top w:val="none" w:sz="0" w:space="0" w:color="auto"/>
                <w:left w:val="none" w:sz="0" w:space="0" w:color="auto"/>
                <w:bottom w:val="none" w:sz="0" w:space="0" w:color="auto"/>
                <w:right w:val="none" w:sz="0" w:space="0" w:color="auto"/>
              </w:divBdr>
            </w:div>
            <w:div w:id="423459608">
              <w:marLeft w:val="0"/>
              <w:marRight w:val="0"/>
              <w:marTop w:val="0"/>
              <w:marBottom w:val="0"/>
              <w:divBdr>
                <w:top w:val="none" w:sz="0" w:space="0" w:color="auto"/>
                <w:left w:val="none" w:sz="0" w:space="0" w:color="auto"/>
                <w:bottom w:val="none" w:sz="0" w:space="0" w:color="auto"/>
                <w:right w:val="none" w:sz="0" w:space="0" w:color="auto"/>
              </w:divBdr>
            </w:div>
            <w:div w:id="1964729941">
              <w:marLeft w:val="0"/>
              <w:marRight w:val="0"/>
              <w:marTop w:val="100"/>
              <w:marBottom w:val="0"/>
              <w:divBdr>
                <w:top w:val="none" w:sz="0" w:space="0" w:color="auto"/>
                <w:left w:val="none" w:sz="0" w:space="0" w:color="auto"/>
                <w:bottom w:val="none" w:sz="0" w:space="0" w:color="auto"/>
                <w:right w:val="none" w:sz="0" w:space="0" w:color="auto"/>
              </w:divBdr>
            </w:div>
            <w:div w:id="1041398078">
              <w:marLeft w:val="0"/>
              <w:marRight w:val="0"/>
              <w:marTop w:val="0"/>
              <w:marBottom w:val="0"/>
              <w:divBdr>
                <w:top w:val="none" w:sz="0" w:space="0" w:color="auto"/>
                <w:left w:val="none" w:sz="0" w:space="0" w:color="auto"/>
                <w:bottom w:val="none" w:sz="0" w:space="0" w:color="auto"/>
                <w:right w:val="none" w:sz="0" w:space="0" w:color="auto"/>
              </w:divBdr>
            </w:div>
            <w:div w:id="431168003">
              <w:marLeft w:val="0"/>
              <w:marRight w:val="0"/>
              <w:marTop w:val="0"/>
              <w:marBottom w:val="0"/>
              <w:divBdr>
                <w:top w:val="none" w:sz="0" w:space="0" w:color="auto"/>
                <w:left w:val="none" w:sz="0" w:space="0" w:color="auto"/>
                <w:bottom w:val="none" w:sz="0" w:space="0" w:color="auto"/>
                <w:right w:val="none" w:sz="0" w:space="0" w:color="auto"/>
              </w:divBdr>
            </w:div>
            <w:div w:id="472908543">
              <w:marLeft w:val="0"/>
              <w:marRight w:val="0"/>
              <w:marTop w:val="100"/>
              <w:marBottom w:val="0"/>
              <w:divBdr>
                <w:top w:val="none" w:sz="0" w:space="0" w:color="auto"/>
                <w:left w:val="none" w:sz="0" w:space="0" w:color="auto"/>
                <w:bottom w:val="none" w:sz="0" w:space="0" w:color="auto"/>
                <w:right w:val="none" w:sz="0" w:space="0" w:color="auto"/>
              </w:divBdr>
            </w:div>
            <w:div w:id="948925521">
              <w:marLeft w:val="0"/>
              <w:marRight w:val="0"/>
              <w:marTop w:val="0"/>
              <w:marBottom w:val="0"/>
              <w:divBdr>
                <w:top w:val="none" w:sz="0" w:space="0" w:color="auto"/>
                <w:left w:val="none" w:sz="0" w:space="0" w:color="auto"/>
                <w:bottom w:val="none" w:sz="0" w:space="0" w:color="auto"/>
                <w:right w:val="none" w:sz="0" w:space="0" w:color="auto"/>
              </w:divBdr>
            </w:div>
            <w:div w:id="1660189287">
              <w:marLeft w:val="0"/>
              <w:marRight w:val="0"/>
              <w:marTop w:val="0"/>
              <w:marBottom w:val="0"/>
              <w:divBdr>
                <w:top w:val="none" w:sz="0" w:space="0" w:color="auto"/>
                <w:left w:val="none" w:sz="0" w:space="0" w:color="auto"/>
                <w:bottom w:val="none" w:sz="0" w:space="0" w:color="auto"/>
                <w:right w:val="none" w:sz="0" w:space="0" w:color="auto"/>
              </w:divBdr>
            </w:div>
            <w:div w:id="347486104">
              <w:marLeft w:val="0"/>
              <w:marRight w:val="0"/>
              <w:marTop w:val="0"/>
              <w:marBottom w:val="0"/>
              <w:divBdr>
                <w:top w:val="none" w:sz="0" w:space="0" w:color="auto"/>
                <w:left w:val="none" w:sz="0" w:space="0" w:color="auto"/>
                <w:bottom w:val="none" w:sz="0" w:space="0" w:color="auto"/>
                <w:right w:val="none" w:sz="0" w:space="0" w:color="auto"/>
              </w:divBdr>
            </w:div>
            <w:div w:id="611789092">
              <w:marLeft w:val="0"/>
              <w:marRight w:val="0"/>
              <w:marTop w:val="100"/>
              <w:marBottom w:val="0"/>
              <w:divBdr>
                <w:top w:val="none" w:sz="0" w:space="0" w:color="auto"/>
                <w:left w:val="none" w:sz="0" w:space="0" w:color="auto"/>
                <w:bottom w:val="none" w:sz="0" w:space="0" w:color="auto"/>
                <w:right w:val="none" w:sz="0" w:space="0" w:color="auto"/>
              </w:divBdr>
            </w:div>
            <w:div w:id="530459717">
              <w:marLeft w:val="0"/>
              <w:marRight w:val="0"/>
              <w:marTop w:val="100"/>
              <w:marBottom w:val="0"/>
              <w:divBdr>
                <w:top w:val="none" w:sz="0" w:space="0" w:color="auto"/>
                <w:left w:val="none" w:sz="0" w:space="0" w:color="auto"/>
                <w:bottom w:val="none" w:sz="0" w:space="0" w:color="auto"/>
                <w:right w:val="none" w:sz="0" w:space="0" w:color="auto"/>
              </w:divBdr>
            </w:div>
            <w:div w:id="1993361605">
              <w:marLeft w:val="0"/>
              <w:marRight w:val="0"/>
              <w:marTop w:val="0"/>
              <w:marBottom w:val="0"/>
              <w:divBdr>
                <w:top w:val="none" w:sz="0" w:space="0" w:color="auto"/>
                <w:left w:val="none" w:sz="0" w:space="0" w:color="auto"/>
                <w:bottom w:val="none" w:sz="0" w:space="0" w:color="auto"/>
                <w:right w:val="none" w:sz="0" w:space="0" w:color="auto"/>
              </w:divBdr>
            </w:div>
            <w:div w:id="1821263609">
              <w:marLeft w:val="0"/>
              <w:marRight w:val="0"/>
              <w:marTop w:val="0"/>
              <w:marBottom w:val="0"/>
              <w:divBdr>
                <w:top w:val="none" w:sz="0" w:space="0" w:color="auto"/>
                <w:left w:val="none" w:sz="0" w:space="0" w:color="auto"/>
                <w:bottom w:val="none" w:sz="0" w:space="0" w:color="auto"/>
                <w:right w:val="none" w:sz="0" w:space="0" w:color="auto"/>
              </w:divBdr>
            </w:div>
            <w:div w:id="746804159">
              <w:marLeft w:val="0"/>
              <w:marRight w:val="0"/>
              <w:marTop w:val="0"/>
              <w:marBottom w:val="0"/>
              <w:divBdr>
                <w:top w:val="none" w:sz="0" w:space="0" w:color="auto"/>
                <w:left w:val="none" w:sz="0" w:space="0" w:color="auto"/>
                <w:bottom w:val="none" w:sz="0" w:space="0" w:color="auto"/>
                <w:right w:val="none" w:sz="0" w:space="0" w:color="auto"/>
              </w:divBdr>
            </w:div>
            <w:div w:id="2109692346">
              <w:marLeft w:val="0"/>
              <w:marRight w:val="0"/>
              <w:marTop w:val="0"/>
              <w:marBottom w:val="0"/>
              <w:divBdr>
                <w:top w:val="none" w:sz="0" w:space="0" w:color="auto"/>
                <w:left w:val="none" w:sz="0" w:space="0" w:color="auto"/>
                <w:bottom w:val="none" w:sz="0" w:space="0" w:color="auto"/>
                <w:right w:val="none" w:sz="0" w:space="0" w:color="auto"/>
              </w:divBdr>
            </w:div>
            <w:div w:id="1346324587">
              <w:marLeft w:val="0"/>
              <w:marRight w:val="0"/>
              <w:marTop w:val="0"/>
              <w:marBottom w:val="0"/>
              <w:divBdr>
                <w:top w:val="none" w:sz="0" w:space="0" w:color="auto"/>
                <w:left w:val="none" w:sz="0" w:space="0" w:color="auto"/>
                <w:bottom w:val="none" w:sz="0" w:space="0" w:color="auto"/>
                <w:right w:val="none" w:sz="0" w:space="0" w:color="auto"/>
              </w:divBdr>
            </w:div>
            <w:div w:id="1134786897">
              <w:marLeft w:val="0"/>
              <w:marRight w:val="0"/>
              <w:marTop w:val="0"/>
              <w:marBottom w:val="0"/>
              <w:divBdr>
                <w:top w:val="none" w:sz="0" w:space="0" w:color="auto"/>
                <w:left w:val="none" w:sz="0" w:space="0" w:color="auto"/>
                <w:bottom w:val="none" w:sz="0" w:space="0" w:color="auto"/>
                <w:right w:val="none" w:sz="0" w:space="0" w:color="auto"/>
              </w:divBdr>
            </w:div>
            <w:div w:id="381682173">
              <w:marLeft w:val="0"/>
              <w:marRight w:val="0"/>
              <w:marTop w:val="0"/>
              <w:marBottom w:val="0"/>
              <w:divBdr>
                <w:top w:val="none" w:sz="0" w:space="0" w:color="auto"/>
                <w:left w:val="none" w:sz="0" w:space="0" w:color="auto"/>
                <w:bottom w:val="none" w:sz="0" w:space="0" w:color="auto"/>
                <w:right w:val="none" w:sz="0" w:space="0" w:color="auto"/>
              </w:divBdr>
            </w:div>
            <w:div w:id="731197656">
              <w:marLeft w:val="0"/>
              <w:marRight w:val="0"/>
              <w:marTop w:val="100"/>
              <w:marBottom w:val="0"/>
              <w:divBdr>
                <w:top w:val="none" w:sz="0" w:space="0" w:color="auto"/>
                <w:left w:val="none" w:sz="0" w:space="0" w:color="auto"/>
                <w:bottom w:val="none" w:sz="0" w:space="0" w:color="auto"/>
                <w:right w:val="none" w:sz="0" w:space="0" w:color="auto"/>
              </w:divBdr>
            </w:div>
            <w:div w:id="2140100863">
              <w:marLeft w:val="0"/>
              <w:marRight w:val="0"/>
              <w:marTop w:val="0"/>
              <w:marBottom w:val="0"/>
              <w:divBdr>
                <w:top w:val="none" w:sz="0" w:space="0" w:color="auto"/>
                <w:left w:val="none" w:sz="0" w:space="0" w:color="auto"/>
                <w:bottom w:val="none" w:sz="0" w:space="0" w:color="auto"/>
                <w:right w:val="none" w:sz="0" w:space="0" w:color="auto"/>
              </w:divBdr>
            </w:div>
            <w:div w:id="250313091">
              <w:marLeft w:val="0"/>
              <w:marRight w:val="0"/>
              <w:marTop w:val="0"/>
              <w:marBottom w:val="0"/>
              <w:divBdr>
                <w:top w:val="none" w:sz="0" w:space="0" w:color="auto"/>
                <w:left w:val="none" w:sz="0" w:space="0" w:color="auto"/>
                <w:bottom w:val="none" w:sz="0" w:space="0" w:color="auto"/>
                <w:right w:val="none" w:sz="0" w:space="0" w:color="auto"/>
              </w:divBdr>
            </w:div>
            <w:div w:id="531309436">
              <w:marLeft w:val="0"/>
              <w:marRight w:val="0"/>
              <w:marTop w:val="0"/>
              <w:marBottom w:val="0"/>
              <w:divBdr>
                <w:top w:val="none" w:sz="0" w:space="0" w:color="auto"/>
                <w:left w:val="none" w:sz="0" w:space="0" w:color="auto"/>
                <w:bottom w:val="none" w:sz="0" w:space="0" w:color="auto"/>
                <w:right w:val="none" w:sz="0" w:space="0" w:color="auto"/>
              </w:divBdr>
            </w:div>
            <w:div w:id="2061243649">
              <w:marLeft w:val="0"/>
              <w:marRight w:val="0"/>
              <w:marTop w:val="0"/>
              <w:marBottom w:val="0"/>
              <w:divBdr>
                <w:top w:val="none" w:sz="0" w:space="0" w:color="auto"/>
                <w:left w:val="none" w:sz="0" w:space="0" w:color="auto"/>
                <w:bottom w:val="none" w:sz="0" w:space="0" w:color="auto"/>
                <w:right w:val="none" w:sz="0" w:space="0" w:color="auto"/>
              </w:divBdr>
            </w:div>
            <w:div w:id="925649210">
              <w:marLeft w:val="0"/>
              <w:marRight w:val="0"/>
              <w:marTop w:val="100"/>
              <w:marBottom w:val="0"/>
              <w:divBdr>
                <w:top w:val="none" w:sz="0" w:space="0" w:color="auto"/>
                <w:left w:val="none" w:sz="0" w:space="0" w:color="auto"/>
                <w:bottom w:val="none" w:sz="0" w:space="0" w:color="auto"/>
                <w:right w:val="none" w:sz="0" w:space="0" w:color="auto"/>
              </w:divBdr>
            </w:div>
            <w:div w:id="1630672856">
              <w:marLeft w:val="0"/>
              <w:marRight w:val="0"/>
              <w:marTop w:val="0"/>
              <w:marBottom w:val="0"/>
              <w:divBdr>
                <w:top w:val="none" w:sz="0" w:space="0" w:color="auto"/>
                <w:left w:val="none" w:sz="0" w:space="0" w:color="auto"/>
                <w:bottom w:val="none" w:sz="0" w:space="0" w:color="auto"/>
                <w:right w:val="none" w:sz="0" w:space="0" w:color="auto"/>
              </w:divBdr>
            </w:div>
            <w:div w:id="613220360">
              <w:marLeft w:val="0"/>
              <w:marRight w:val="0"/>
              <w:marTop w:val="0"/>
              <w:marBottom w:val="0"/>
              <w:divBdr>
                <w:top w:val="none" w:sz="0" w:space="0" w:color="auto"/>
                <w:left w:val="none" w:sz="0" w:space="0" w:color="auto"/>
                <w:bottom w:val="none" w:sz="0" w:space="0" w:color="auto"/>
                <w:right w:val="none" w:sz="0" w:space="0" w:color="auto"/>
              </w:divBdr>
            </w:div>
            <w:div w:id="6518100">
              <w:marLeft w:val="0"/>
              <w:marRight w:val="0"/>
              <w:marTop w:val="0"/>
              <w:marBottom w:val="0"/>
              <w:divBdr>
                <w:top w:val="none" w:sz="0" w:space="0" w:color="auto"/>
                <w:left w:val="none" w:sz="0" w:space="0" w:color="auto"/>
                <w:bottom w:val="none" w:sz="0" w:space="0" w:color="auto"/>
                <w:right w:val="none" w:sz="0" w:space="0" w:color="auto"/>
              </w:divBdr>
            </w:div>
            <w:div w:id="43677209">
              <w:marLeft w:val="0"/>
              <w:marRight w:val="0"/>
              <w:marTop w:val="100"/>
              <w:marBottom w:val="0"/>
              <w:divBdr>
                <w:top w:val="none" w:sz="0" w:space="0" w:color="auto"/>
                <w:left w:val="none" w:sz="0" w:space="0" w:color="auto"/>
                <w:bottom w:val="none" w:sz="0" w:space="0" w:color="auto"/>
                <w:right w:val="none" w:sz="0" w:space="0" w:color="auto"/>
              </w:divBdr>
            </w:div>
            <w:div w:id="1883054164">
              <w:marLeft w:val="0"/>
              <w:marRight w:val="0"/>
              <w:marTop w:val="0"/>
              <w:marBottom w:val="0"/>
              <w:divBdr>
                <w:top w:val="none" w:sz="0" w:space="0" w:color="auto"/>
                <w:left w:val="none" w:sz="0" w:space="0" w:color="auto"/>
                <w:bottom w:val="none" w:sz="0" w:space="0" w:color="auto"/>
                <w:right w:val="none" w:sz="0" w:space="0" w:color="auto"/>
              </w:divBdr>
            </w:div>
            <w:div w:id="1742874358">
              <w:marLeft w:val="0"/>
              <w:marRight w:val="0"/>
              <w:marTop w:val="0"/>
              <w:marBottom w:val="0"/>
              <w:divBdr>
                <w:top w:val="none" w:sz="0" w:space="0" w:color="auto"/>
                <w:left w:val="none" w:sz="0" w:space="0" w:color="auto"/>
                <w:bottom w:val="none" w:sz="0" w:space="0" w:color="auto"/>
                <w:right w:val="none" w:sz="0" w:space="0" w:color="auto"/>
              </w:divBdr>
            </w:div>
            <w:div w:id="1796173900">
              <w:marLeft w:val="0"/>
              <w:marRight w:val="0"/>
              <w:marTop w:val="0"/>
              <w:marBottom w:val="0"/>
              <w:divBdr>
                <w:top w:val="none" w:sz="0" w:space="0" w:color="auto"/>
                <w:left w:val="none" w:sz="0" w:space="0" w:color="auto"/>
                <w:bottom w:val="none" w:sz="0" w:space="0" w:color="auto"/>
                <w:right w:val="none" w:sz="0" w:space="0" w:color="auto"/>
              </w:divBdr>
            </w:div>
            <w:div w:id="2069105399">
              <w:marLeft w:val="0"/>
              <w:marRight w:val="0"/>
              <w:marTop w:val="100"/>
              <w:marBottom w:val="0"/>
              <w:divBdr>
                <w:top w:val="none" w:sz="0" w:space="0" w:color="auto"/>
                <w:left w:val="none" w:sz="0" w:space="0" w:color="auto"/>
                <w:bottom w:val="none" w:sz="0" w:space="0" w:color="auto"/>
                <w:right w:val="none" w:sz="0" w:space="0" w:color="auto"/>
              </w:divBdr>
            </w:div>
            <w:div w:id="1374230488">
              <w:marLeft w:val="0"/>
              <w:marRight w:val="0"/>
              <w:marTop w:val="0"/>
              <w:marBottom w:val="0"/>
              <w:divBdr>
                <w:top w:val="none" w:sz="0" w:space="0" w:color="auto"/>
                <w:left w:val="none" w:sz="0" w:space="0" w:color="auto"/>
                <w:bottom w:val="none" w:sz="0" w:space="0" w:color="auto"/>
                <w:right w:val="none" w:sz="0" w:space="0" w:color="auto"/>
              </w:divBdr>
            </w:div>
            <w:div w:id="33314797">
              <w:marLeft w:val="0"/>
              <w:marRight w:val="0"/>
              <w:marTop w:val="0"/>
              <w:marBottom w:val="0"/>
              <w:divBdr>
                <w:top w:val="none" w:sz="0" w:space="0" w:color="auto"/>
                <w:left w:val="none" w:sz="0" w:space="0" w:color="auto"/>
                <w:bottom w:val="none" w:sz="0" w:space="0" w:color="auto"/>
                <w:right w:val="none" w:sz="0" w:space="0" w:color="auto"/>
              </w:divBdr>
            </w:div>
            <w:div w:id="834421666">
              <w:marLeft w:val="0"/>
              <w:marRight w:val="0"/>
              <w:marTop w:val="0"/>
              <w:marBottom w:val="0"/>
              <w:divBdr>
                <w:top w:val="none" w:sz="0" w:space="0" w:color="auto"/>
                <w:left w:val="none" w:sz="0" w:space="0" w:color="auto"/>
                <w:bottom w:val="none" w:sz="0" w:space="0" w:color="auto"/>
                <w:right w:val="none" w:sz="0" w:space="0" w:color="auto"/>
              </w:divBdr>
            </w:div>
            <w:div w:id="1424956186">
              <w:marLeft w:val="0"/>
              <w:marRight w:val="0"/>
              <w:marTop w:val="0"/>
              <w:marBottom w:val="0"/>
              <w:divBdr>
                <w:top w:val="none" w:sz="0" w:space="0" w:color="auto"/>
                <w:left w:val="none" w:sz="0" w:space="0" w:color="auto"/>
                <w:bottom w:val="none" w:sz="0" w:space="0" w:color="auto"/>
                <w:right w:val="none" w:sz="0" w:space="0" w:color="auto"/>
              </w:divBdr>
            </w:div>
            <w:div w:id="791555574">
              <w:marLeft w:val="0"/>
              <w:marRight w:val="0"/>
              <w:marTop w:val="100"/>
              <w:marBottom w:val="0"/>
              <w:divBdr>
                <w:top w:val="none" w:sz="0" w:space="0" w:color="auto"/>
                <w:left w:val="none" w:sz="0" w:space="0" w:color="auto"/>
                <w:bottom w:val="none" w:sz="0" w:space="0" w:color="auto"/>
                <w:right w:val="none" w:sz="0" w:space="0" w:color="auto"/>
              </w:divBdr>
            </w:div>
            <w:div w:id="104160180">
              <w:marLeft w:val="0"/>
              <w:marRight w:val="0"/>
              <w:marTop w:val="100"/>
              <w:marBottom w:val="0"/>
              <w:divBdr>
                <w:top w:val="none" w:sz="0" w:space="0" w:color="auto"/>
                <w:left w:val="none" w:sz="0" w:space="0" w:color="auto"/>
                <w:bottom w:val="none" w:sz="0" w:space="0" w:color="auto"/>
                <w:right w:val="none" w:sz="0" w:space="0" w:color="auto"/>
              </w:divBdr>
            </w:div>
            <w:div w:id="2114473230">
              <w:marLeft w:val="0"/>
              <w:marRight w:val="0"/>
              <w:marTop w:val="0"/>
              <w:marBottom w:val="0"/>
              <w:divBdr>
                <w:top w:val="none" w:sz="0" w:space="0" w:color="auto"/>
                <w:left w:val="none" w:sz="0" w:space="0" w:color="auto"/>
                <w:bottom w:val="none" w:sz="0" w:space="0" w:color="auto"/>
                <w:right w:val="none" w:sz="0" w:space="0" w:color="auto"/>
              </w:divBdr>
            </w:div>
            <w:div w:id="1433083701">
              <w:marLeft w:val="0"/>
              <w:marRight w:val="0"/>
              <w:marTop w:val="0"/>
              <w:marBottom w:val="0"/>
              <w:divBdr>
                <w:top w:val="none" w:sz="0" w:space="0" w:color="auto"/>
                <w:left w:val="none" w:sz="0" w:space="0" w:color="auto"/>
                <w:bottom w:val="none" w:sz="0" w:space="0" w:color="auto"/>
                <w:right w:val="none" w:sz="0" w:space="0" w:color="auto"/>
              </w:divBdr>
            </w:div>
            <w:div w:id="1723402742">
              <w:marLeft w:val="0"/>
              <w:marRight w:val="0"/>
              <w:marTop w:val="0"/>
              <w:marBottom w:val="0"/>
              <w:divBdr>
                <w:top w:val="none" w:sz="0" w:space="0" w:color="auto"/>
                <w:left w:val="none" w:sz="0" w:space="0" w:color="auto"/>
                <w:bottom w:val="none" w:sz="0" w:space="0" w:color="auto"/>
                <w:right w:val="none" w:sz="0" w:space="0" w:color="auto"/>
              </w:divBdr>
            </w:div>
            <w:div w:id="544609803">
              <w:marLeft w:val="0"/>
              <w:marRight w:val="0"/>
              <w:marTop w:val="100"/>
              <w:marBottom w:val="0"/>
              <w:divBdr>
                <w:top w:val="none" w:sz="0" w:space="0" w:color="auto"/>
                <w:left w:val="none" w:sz="0" w:space="0" w:color="auto"/>
                <w:bottom w:val="none" w:sz="0" w:space="0" w:color="auto"/>
                <w:right w:val="none" w:sz="0" w:space="0" w:color="auto"/>
              </w:divBdr>
            </w:div>
            <w:div w:id="1987002551">
              <w:marLeft w:val="0"/>
              <w:marRight w:val="0"/>
              <w:marTop w:val="0"/>
              <w:marBottom w:val="0"/>
              <w:divBdr>
                <w:top w:val="none" w:sz="0" w:space="0" w:color="auto"/>
                <w:left w:val="none" w:sz="0" w:space="0" w:color="auto"/>
                <w:bottom w:val="none" w:sz="0" w:space="0" w:color="auto"/>
                <w:right w:val="none" w:sz="0" w:space="0" w:color="auto"/>
              </w:divBdr>
            </w:div>
            <w:div w:id="1151601856">
              <w:marLeft w:val="0"/>
              <w:marRight w:val="0"/>
              <w:marTop w:val="0"/>
              <w:marBottom w:val="0"/>
              <w:divBdr>
                <w:top w:val="none" w:sz="0" w:space="0" w:color="auto"/>
                <w:left w:val="none" w:sz="0" w:space="0" w:color="auto"/>
                <w:bottom w:val="none" w:sz="0" w:space="0" w:color="auto"/>
                <w:right w:val="none" w:sz="0" w:space="0" w:color="auto"/>
              </w:divBdr>
            </w:div>
            <w:div w:id="62609883">
              <w:marLeft w:val="0"/>
              <w:marRight w:val="0"/>
              <w:marTop w:val="0"/>
              <w:marBottom w:val="0"/>
              <w:divBdr>
                <w:top w:val="none" w:sz="0" w:space="0" w:color="auto"/>
                <w:left w:val="none" w:sz="0" w:space="0" w:color="auto"/>
                <w:bottom w:val="none" w:sz="0" w:space="0" w:color="auto"/>
                <w:right w:val="none" w:sz="0" w:space="0" w:color="auto"/>
              </w:divBdr>
            </w:div>
            <w:div w:id="1777216770">
              <w:marLeft w:val="0"/>
              <w:marRight w:val="0"/>
              <w:marTop w:val="0"/>
              <w:marBottom w:val="0"/>
              <w:divBdr>
                <w:top w:val="none" w:sz="0" w:space="0" w:color="auto"/>
                <w:left w:val="none" w:sz="0" w:space="0" w:color="auto"/>
                <w:bottom w:val="none" w:sz="0" w:space="0" w:color="auto"/>
                <w:right w:val="none" w:sz="0" w:space="0" w:color="auto"/>
              </w:divBdr>
            </w:div>
            <w:div w:id="768892629">
              <w:marLeft w:val="0"/>
              <w:marRight w:val="0"/>
              <w:marTop w:val="100"/>
              <w:marBottom w:val="0"/>
              <w:divBdr>
                <w:top w:val="none" w:sz="0" w:space="0" w:color="auto"/>
                <w:left w:val="none" w:sz="0" w:space="0" w:color="auto"/>
                <w:bottom w:val="none" w:sz="0" w:space="0" w:color="auto"/>
                <w:right w:val="none" w:sz="0" w:space="0" w:color="auto"/>
              </w:divBdr>
            </w:div>
            <w:div w:id="932398406">
              <w:marLeft w:val="0"/>
              <w:marRight w:val="0"/>
              <w:marTop w:val="0"/>
              <w:marBottom w:val="0"/>
              <w:divBdr>
                <w:top w:val="none" w:sz="0" w:space="0" w:color="auto"/>
                <w:left w:val="none" w:sz="0" w:space="0" w:color="auto"/>
                <w:bottom w:val="none" w:sz="0" w:space="0" w:color="auto"/>
                <w:right w:val="none" w:sz="0" w:space="0" w:color="auto"/>
              </w:divBdr>
            </w:div>
            <w:div w:id="745299152">
              <w:marLeft w:val="0"/>
              <w:marRight w:val="0"/>
              <w:marTop w:val="0"/>
              <w:marBottom w:val="0"/>
              <w:divBdr>
                <w:top w:val="none" w:sz="0" w:space="0" w:color="auto"/>
                <w:left w:val="none" w:sz="0" w:space="0" w:color="auto"/>
                <w:bottom w:val="none" w:sz="0" w:space="0" w:color="auto"/>
                <w:right w:val="none" w:sz="0" w:space="0" w:color="auto"/>
              </w:divBdr>
            </w:div>
            <w:div w:id="709576076">
              <w:marLeft w:val="0"/>
              <w:marRight w:val="0"/>
              <w:marTop w:val="0"/>
              <w:marBottom w:val="0"/>
              <w:divBdr>
                <w:top w:val="none" w:sz="0" w:space="0" w:color="auto"/>
                <w:left w:val="none" w:sz="0" w:space="0" w:color="auto"/>
                <w:bottom w:val="none" w:sz="0" w:space="0" w:color="auto"/>
                <w:right w:val="none" w:sz="0" w:space="0" w:color="auto"/>
              </w:divBdr>
            </w:div>
            <w:div w:id="46345737">
              <w:marLeft w:val="0"/>
              <w:marRight w:val="0"/>
              <w:marTop w:val="0"/>
              <w:marBottom w:val="0"/>
              <w:divBdr>
                <w:top w:val="none" w:sz="0" w:space="0" w:color="auto"/>
                <w:left w:val="none" w:sz="0" w:space="0" w:color="auto"/>
                <w:bottom w:val="none" w:sz="0" w:space="0" w:color="auto"/>
                <w:right w:val="none" w:sz="0" w:space="0" w:color="auto"/>
              </w:divBdr>
            </w:div>
            <w:div w:id="1249122804">
              <w:marLeft w:val="0"/>
              <w:marRight w:val="0"/>
              <w:marTop w:val="0"/>
              <w:marBottom w:val="0"/>
              <w:divBdr>
                <w:top w:val="none" w:sz="0" w:space="0" w:color="auto"/>
                <w:left w:val="none" w:sz="0" w:space="0" w:color="auto"/>
                <w:bottom w:val="none" w:sz="0" w:space="0" w:color="auto"/>
                <w:right w:val="none" w:sz="0" w:space="0" w:color="auto"/>
              </w:divBdr>
            </w:div>
            <w:div w:id="2002586372">
              <w:marLeft w:val="0"/>
              <w:marRight w:val="0"/>
              <w:marTop w:val="100"/>
              <w:marBottom w:val="0"/>
              <w:divBdr>
                <w:top w:val="none" w:sz="0" w:space="0" w:color="auto"/>
                <w:left w:val="none" w:sz="0" w:space="0" w:color="auto"/>
                <w:bottom w:val="none" w:sz="0" w:space="0" w:color="auto"/>
                <w:right w:val="none" w:sz="0" w:space="0" w:color="auto"/>
              </w:divBdr>
            </w:div>
            <w:div w:id="1556045578">
              <w:marLeft w:val="0"/>
              <w:marRight w:val="0"/>
              <w:marTop w:val="0"/>
              <w:marBottom w:val="0"/>
              <w:divBdr>
                <w:top w:val="none" w:sz="0" w:space="0" w:color="auto"/>
                <w:left w:val="none" w:sz="0" w:space="0" w:color="auto"/>
                <w:bottom w:val="none" w:sz="0" w:space="0" w:color="auto"/>
                <w:right w:val="none" w:sz="0" w:space="0" w:color="auto"/>
              </w:divBdr>
            </w:div>
            <w:div w:id="267394998">
              <w:marLeft w:val="0"/>
              <w:marRight w:val="0"/>
              <w:marTop w:val="0"/>
              <w:marBottom w:val="0"/>
              <w:divBdr>
                <w:top w:val="none" w:sz="0" w:space="0" w:color="auto"/>
                <w:left w:val="none" w:sz="0" w:space="0" w:color="auto"/>
                <w:bottom w:val="none" w:sz="0" w:space="0" w:color="auto"/>
                <w:right w:val="none" w:sz="0" w:space="0" w:color="auto"/>
              </w:divBdr>
            </w:div>
            <w:div w:id="1677415534">
              <w:marLeft w:val="0"/>
              <w:marRight w:val="0"/>
              <w:marTop w:val="100"/>
              <w:marBottom w:val="0"/>
              <w:divBdr>
                <w:top w:val="none" w:sz="0" w:space="0" w:color="auto"/>
                <w:left w:val="none" w:sz="0" w:space="0" w:color="auto"/>
                <w:bottom w:val="none" w:sz="0" w:space="0" w:color="auto"/>
                <w:right w:val="none" w:sz="0" w:space="0" w:color="auto"/>
              </w:divBdr>
            </w:div>
            <w:div w:id="62457327">
              <w:marLeft w:val="0"/>
              <w:marRight w:val="0"/>
              <w:marTop w:val="0"/>
              <w:marBottom w:val="0"/>
              <w:divBdr>
                <w:top w:val="none" w:sz="0" w:space="0" w:color="auto"/>
                <w:left w:val="none" w:sz="0" w:space="0" w:color="auto"/>
                <w:bottom w:val="none" w:sz="0" w:space="0" w:color="auto"/>
                <w:right w:val="none" w:sz="0" w:space="0" w:color="auto"/>
              </w:divBdr>
            </w:div>
            <w:div w:id="1950239723">
              <w:marLeft w:val="0"/>
              <w:marRight w:val="0"/>
              <w:marTop w:val="0"/>
              <w:marBottom w:val="0"/>
              <w:divBdr>
                <w:top w:val="none" w:sz="0" w:space="0" w:color="auto"/>
                <w:left w:val="none" w:sz="0" w:space="0" w:color="auto"/>
                <w:bottom w:val="none" w:sz="0" w:space="0" w:color="auto"/>
                <w:right w:val="none" w:sz="0" w:space="0" w:color="auto"/>
              </w:divBdr>
            </w:div>
            <w:div w:id="973484473">
              <w:marLeft w:val="0"/>
              <w:marRight w:val="0"/>
              <w:marTop w:val="0"/>
              <w:marBottom w:val="0"/>
              <w:divBdr>
                <w:top w:val="none" w:sz="0" w:space="0" w:color="auto"/>
                <w:left w:val="none" w:sz="0" w:space="0" w:color="auto"/>
                <w:bottom w:val="none" w:sz="0" w:space="0" w:color="auto"/>
                <w:right w:val="none" w:sz="0" w:space="0" w:color="auto"/>
              </w:divBdr>
            </w:div>
            <w:div w:id="1123236248">
              <w:marLeft w:val="0"/>
              <w:marRight w:val="0"/>
              <w:marTop w:val="0"/>
              <w:marBottom w:val="0"/>
              <w:divBdr>
                <w:top w:val="none" w:sz="0" w:space="0" w:color="auto"/>
                <w:left w:val="none" w:sz="0" w:space="0" w:color="auto"/>
                <w:bottom w:val="none" w:sz="0" w:space="0" w:color="auto"/>
                <w:right w:val="none" w:sz="0" w:space="0" w:color="auto"/>
              </w:divBdr>
            </w:div>
            <w:div w:id="25451357">
              <w:marLeft w:val="0"/>
              <w:marRight w:val="0"/>
              <w:marTop w:val="0"/>
              <w:marBottom w:val="0"/>
              <w:divBdr>
                <w:top w:val="none" w:sz="0" w:space="0" w:color="auto"/>
                <w:left w:val="none" w:sz="0" w:space="0" w:color="auto"/>
                <w:bottom w:val="none" w:sz="0" w:space="0" w:color="auto"/>
                <w:right w:val="none" w:sz="0" w:space="0" w:color="auto"/>
              </w:divBdr>
            </w:div>
            <w:div w:id="1808739966">
              <w:marLeft w:val="0"/>
              <w:marRight w:val="0"/>
              <w:marTop w:val="0"/>
              <w:marBottom w:val="0"/>
              <w:divBdr>
                <w:top w:val="none" w:sz="0" w:space="0" w:color="auto"/>
                <w:left w:val="none" w:sz="0" w:space="0" w:color="auto"/>
                <w:bottom w:val="none" w:sz="0" w:space="0" w:color="auto"/>
                <w:right w:val="none" w:sz="0" w:space="0" w:color="auto"/>
              </w:divBdr>
            </w:div>
            <w:div w:id="1847551401">
              <w:marLeft w:val="0"/>
              <w:marRight w:val="0"/>
              <w:marTop w:val="0"/>
              <w:marBottom w:val="0"/>
              <w:divBdr>
                <w:top w:val="none" w:sz="0" w:space="0" w:color="auto"/>
                <w:left w:val="none" w:sz="0" w:space="0" w:color="auto"/>
                <w:bottom w:val="none" w:sz="0" w:space="0" w:color="auto"/>
                <w:right w:val="none" w:sz="0" w:space="0" w:color="auto"/>
              </w:divBdr>
            </w:div>
            <w:div w:id="1537038590">
              <w:marLeft w:val="0"/>
              <w:marRight w:val="0"/>
              <w:marTop w:val="0"/>
              <w:marBottom w:val="0"/>
              <w:divBdr>
                <w:top w:val="none" w:sz="0" w:space="0" w:color="auto"/>
                <w:left w:val="none" w:sz="0" w:space="0" w:color="auto"/>
                <w:bottom w:val="none" w:sz="0" w:space="0" w:color="auto"/>
                <w:right w:val="none" w:sz="0" w:space="0" w:color="auto"/>
              </w:divBdr>
            </w:div>
            <w:div w:id="933902264">
              <w:marLeft w:val="0"/>
              <w:marRight w:val="0"/>
              <w:marTop w:val="0"/>
              <w:marBottom w:val="0"/>
              <w:divBdr>
                <w:top w:val="none" w:sz="0" w:space="0" w:color="auto"/>
                <w:left w:val="none" w:sz="0" w:space="0" w:color="auto"/>
                <w:bottom w:val="none" w:sz="0" w:space="0" w:color="auto"/>
                <w:right w:val="none" w:sz="0" w:space="0" w:color="auto"/>
              </w:divBdr>
            </w:div>
            <w:div w:id="2096315604">
              <w:marLeft w:val="0"/>
              <w:marRight w:val="0"/>
              <w:marTop w:val="0"/>
              <w:marBottom w:val="0"/>
              <w:divBdr>
                <w:top w:val="none" w:sz="0" w:space="0" w:color="auto"/>
                <w:left w:val="none" w:sz="0" w:space="0" w:color="auto"/>
                <w:bottom w:val="none" w:sz="0" w:space="0" w:color="auto"/>
                <w:right w:val="none" w:sz="0" w:space="0" w:color="auto"/>
              </w:divBdr>
            </w:div>
            <w:div w:id="522942907">
              <w:marLeft w:val="0"/>
              <w:marRight w:val="0"/>
              <w:marTop w:val="0"/>
              <w:marBottom w:val="0"/>
              <w:divBdr>
                <w:top w:val="none" w:sz="0" w:space="0" w:color="auto"/>
                <w:left w:val="none" w:sz="0" w:space="0" w:color="auto"/>
                <w:bottom w:val="none" w:sz="0" w:space="0" w:color="auto"/>
                <w:right w:val="none" w:sz="0" w:space="0" w:color="auto"/>
              </w:divBdr>
            </w:div>
            <w:div w:id="243730340">
              <w:marLeft w:val="0"/>
              <w:marRight w:val="0"/>
              <w:marTop w:val="0"/>
              <w:marBottom w:val="0"/>
              <w:divBdr>
                <w:top w:val="none" w:sz="0" w:space="0" w:color="auto"/>
                <w:left w:val="none" w:sz="0" w:space="0" w:color="auto"/>
                <w:bottom w:val="none" w:sz="0" w:space="0" w:color="auto"/>
                <w:right w:val="none" w:sz="0" w:space="0" w:color="auto"/>
              </w:divBdr>
            </w:div>
            <w:div w:id="857810153">
              <w:marLeft w:val="0"/>
              <w:marRight w:val="0"/>
              <w:marTop w:val="0"/>
              <w:marBottom w:val="0"/>
              <w:divBdr>
                <w:top w:val="none" w:sz="0" w:space="0" w:color="auto"/>
                <w:left w:val="none" w:sz="0" w:space="0" w:color="auto"/>
                <w:bottom w:val="none" w:sz="0" w:space="0" w:color="auto"/>
                <w:right w:val="none" w:sz="0" w:space="0" w:color="auto"/>
              </w:divBdr>
            </w:div>
            <w:div w:id="593366888">
              <w:marLeft w:val="0"/>
              <w:marRight w:val="0"/>
              <w:marTop w:val="0"/>
              <w:marBottom w:val="0"/>
              <w:divBdr>
                <w:top w:val="none" w:sz="0" w:space="0" w:color="auto"/>
                <w:left w:val="none" w:sz="0" w:space="0" w:color="auto"/>
                <w:bottom w:val="none" w:sz="0" w:space="0" w:color="auto"/>
                <w:right w:val="none" w:sz="0" w:space="0" w:color="auto"/>
              </w:divBdr>
            </w:div>
            <w:div w:id="43482895">
              <w:marLeft w:val="0"/>
              <w:marRight w:val="0"/>
              <w:marTop w:val="0"/>
              <w:marBottom w:val="0"/>
              <w:divBdr>
                <w:top w:val="none" w:sz="0" w:space="0" w:color="auto"/>
                <w:left w:val="none" w:sz="0" w:space="0" w:color="auto"/>
                <w:bottom w:val="none" w:sz="0" w:space="0" w:color="auto"/>
                <w:right w:val="none" w:sz="0" w:space="0" w:color="auto"/>
              </w:divBdr>
            </w:div>
            <w:div w:id="1410154034">
              <w:marLeft w:val="0"/>
              <w:marRight w:val="0"/>
              <w:marTop w:val="100"/>
              <w:marBottom w:val="0"/>
              <w:divBdr>
                <w:top w:val="none" w:sz="0" w:space="0" w:color="auto"/>
                <w:left w:val="none" w:sz="0" w:space="0" w:color="auto"/>
                <w:bottom w:val="none" w:sz="0" w:space="0" w:color="auto"/>
                <w:right w:val="none" w:sz="0" w:space="0" w:color="auto"/>
              </w:divBdr>
            </w:div>
            <w:div w:id="1182167759">
              <w:marLeft w:val="0"/>
              <w:marRight w:val="0"/>
              <w:marTop w:val="0"/>
              <w:marBottom w:val="0"/>
              <w:divBdr>
                <w:top w:val="none" w:sz="0" w:space="0" w:color="auto"/>
                <w:left w:val="none" w:sz="0" w:space="0" w:color="auto"/>
                <w:bottom w:val="none" w:sz="0" w:space="0" w:color="auto"/>
                <w:right w:val="none" w:sz="0" w:space="0" w:color="auto"/>
              </w:divBdr>
            </w:div>
            <w:div w:id="1097215873">
              <w:marLeft w:val="0"/>
              <w:marRight w:val="0"/>
              <w:marTop w:val="100"/>
              <w:marBottom w:val="0"/>
              <w:divBdr>
                <w:top w:val="none" w:sz="0" w:space="0" w:color="auto"/>
                <w:left w:val="none" w:sz="0" w:space="0" w:color="auto"/>
                <w:bottom w:val="none" w:sz="0" w:space="0" w:color="auto"/>
                <w:right w:val="none" w:sz="0" w:space="0" w:color="auto"/>
              </w:divBdr>
            </w:div>
            <w:div w:id="116946462">
              <w:marLeft w:val="0"/>
              <w:marRight w:val="0"/>
              <w:marTop w:val="0"/>
              <w:marBottom w:val="0"/>
              <w:divBdr>
                <w:top w:val="none" w:sz="0" w:space="0" w:color="auto"/>
                <w:left w:val="none" w:sz="0" w:space="0" w:color="auto"/>
                <w:bottom w:val="none" w:sz="0" w:space="0" w:color="auto"/>
                <w:right w:val="none" w:sz="0" w:space="0" w:color="auto"/>
              </w:divBdr>
            </w:div>
            <w:div w:id="1391801661">
              <w:marLeft w:val="0"/>
              <w:marRight w:val="0"/>
              <w:marTop w:val="0"/>
              <w:marBottom w:val="0"/>
              <w:divBdr>
                <w:top w:val="none" w:sz="0" w:space="0" w:color="auto"/>
                <w:left w:val="none" w:sz="0" w:space="0" w:color="auto"/>
                <w:bottom w:val="none" w:sz="0" w:space="0" w:color="auto"/>
                <w:right w:val="none" w:sz="0" w:space="0" w:color="auto"/>
              </w:divBdr>
            </w:div>
            <w:div w:id="237253642">
              <w:marLeft w:val="0"/>
              <w:marRight w:val="0"/>
              <w:marTop w:val="0"/>
              <w:marBottom w:val="0"/>
              <w:divBdr>
                <w:top w:val="none" w:sz="0" w:space="0" w:color="auto"/>
                <w:left w:val="none" w:sz="0" w:space="0" w:color="auto"/>
                <w:bottom w:val="none" w:sz="0" w:space="0" w:color="auto"/>
                <w:right w:val="none" w:sz="0" w:space="0" w:color="auto"/>
              </w:divBdr>
            </w:div>
            <w:div w:id="5779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XSL FO Document</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XSL FO Document</dc:title>
  <dc:creator>levesqul</dc:creator>
  <cp:lastModifiedBy>Lévesque Louise</cp:lastModifiedBy>
  <cp:revision>5</cp:revision>
  <cp:lastPrinted>2013-12-02T12:33:00Z</cp:lastPrinted>
  <dcterms:created xsi:type="dcterms:W3CDTF">2016-11-01T14:08:00Z</dcterms:created>
  <dcterms:modified xsi:type="dcterms:W3CDTF">2016-11-16T13:44:00Z</dcterms:modified>
</cp:coreProperties>
</file>