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6EF6" w:rsidRPr="00517E1D" w:rsidRDefault="00AD6EF6" w:rsidP="00AD6EF6">
      <w:pPr>
        <w:spacing w:line="280" w:lineRule="atLeast"/>
        <w:jc w:val="center"/>
        <w:rPr>
          <w:rFonts w:eastAsia="Times New Roman"/>
        </w:rPr>
      </w:pPr>
      <w:bookmarkStart w:id="0" w:name="enID0EC2AE"/>
      <w:bookmarkEnd w:id="0"/>
      <w:r w:rsidRPr="00517E1D">
        <w:rPr>
          <w:rFonts w:eastAsia="Times New Roman"/>
        </w:rPr>
        <w:t xml:space="preserve">FORM 1 </w:t>
      </w:r>
    </w:p>
    <w:p w:rsidR="00AD6EF6" w:rsidRPr="00517E1D" w:rsidRDefault="00AD6EF6" w:rsidP="00AD6EF6">
      <w:pPr>
        <w:spacing w:line="280" w:lineRule="atLeast"/>
        <w:jc w:val="center"/>
        <w:rPr>
          <w:rFonts w:eastAsia="Times New Roman"/>
          <w:i/>
          <w:iCs/>
        </w:rPr>
      </w:pPr>
    </w:p>
    <w:p w:rsidR="00AD6EF6" w:rsidRPr="00517E1D" w:rsidRDefault="00AD6EF6" w:rsidP="00AD6EF6">
      <w:pPr>
        <w:spacing w:line="280" w:lineRule="atLeast"/>
        <w:jc w:val="center"/>
        <w:rPr>
          <w:rFonts w:eastAsia="Times New Roman"/>
          <w:b/>
          <w:iCs/>
        </w:rPr>
      </w:pPr>
      <w:r w:rsidRPr="00517E1D">
        <w:rPr>
          <w:rFonts w:eastAsia="Times New Roman"/>
          <w:b/>
          <w:iCs/>
        </w:rPr>
        <w:t>COVER</w:t>
      </w:r>
    </w:p>
    <w:tbl>
      <w:tblPr>
        <w:tblW w:w="9298" w:type="dxa"/>
        <w:tblInd w:w="108" w:type="dxa"/>
        <w:tblLayout w:type="fixed"/>
        <w:tblLook w:val="0480" w:firstRow="0" w:lastRow="0" w:firstColumn="1" w:lastColumn="0" w:noHBand="0" w:noVBand="1"/>
      </w:tblPr>
      <w:tblGrid>
        <w:gridCol w:w="9298"/>
      </w:tblGrid>
      <w:tr w:rsidR="00517E1D" w:rsidRPr="00517E1D" w:rsidTr="00AD6EF6">
        <w:tc>
          <w:tcPr>
            <w:tcW w:w="9298" w:type="dxa"/>
          </w:tcPr>
          <w:p w:rsidR="00AD6EF6" w:rsidRPr="00517E1D" w:rsidRDefault="00AD6EF6" w:rsidP="00AD6EF6">
            <w:pPr>
              <w:pStyle w:val="aligncenter"/>
              <w:shd w:val="clear" w:color="auto" w:fill="FFFFFF"/>
              <w:spacing w:before="0" w:beforeAutospacing="0" w:after="0" w:afterAutospacing="0"/>
              <w:rPr>
                <w:rStyle w:val="caps1"/>
                <w:rFonts w:ascii="Times New Roman" w:hAnsi="Times New Roman"/>
                <w:caps w:val="0"/>
                <w:sz w:val="18"/>
                <w:szCs w:val="18"/>
                <w:lang w:val="en-CA"/>
              </w:rPr>
            </w:pPr>
          </w:p>
          <w:p w:rsidR="00AD6EF6" w:rsidRPr="00517E1D" w:rsidRDefault="00AD6EF6" w:rsidP="00AD6EF6">
            <w:pPr>
              <w:pStyle w:val="aligncenter"/>
              <w:shd w:val="clear" w:color="auto" w:fill="FFFFFF"/>
              <w:spacing w:before="0" w:beforeAutospacing="0" w:after="0" w:afterAutospacing="0"/>
              <w:jc w:val="right"/>
              <w:rPr>
                <w:rStyle w:val="caps1"/>
                <w:rFonts w:ascii="Times New Roman" w:hAnsi="Times New Roman"/>
                <w:caps w:val="0"/>
                <w:sz w:val="18"/>
                <w:szCs w:val="18"/>
                <w:lang w:val="en-CA"/>
              </w:rPr>
            </w:pPr>
          </w:p>
          <w:p w:rsidR="00AD6EF6" w:rsidRPr="00517E1D" w:rsidRDefault="00AD6EF6" w:rsidP="00AD6EF6">
            <w:pPr>
              <w:pStyle w:val="aligncenter"/>
              <w:shd w:val="clear" w:color="auto" w:fill="FFFFFF"/>
              <w:spacing w:before="0" w:beforeAutospacing="0" w:after="0" w:afterAutospacing="0"/>
              <w:jc w:val="right"/>
              <w:rPr>
                <w:rStyle w:val="caps1"/>
                <w:rFonts w:ascii="Times New Roman" w:hAnsi="Times New Roman"/>
                <w:sz w:val="18"/>
                <w:szCs w:val="18"/>
                <w:lang w:val="en-CA"/>
              </w:rPr>
            </w:pPr>
            <w:r w:rsidRPr="00517E1D">
              <w:rPr>
                <w:rStyle w:val="caps1"/>
                <w:rFonts w:ascii="Times New Roman" w:hAnsi="Times New Roman"/>
                <w:caps w:val="0"/>
                <w:sz w:val="18"/>
                <w:szCs w:val="18"/>
                <w:lang w:val="en-CA"/>
              </w:rPr>
              <w:t>File number</w:t>
            </w:r>
            <w:r w:rsidRPr="00517E1D">
              <w:rPr>
                <w:rStyle w:val="caps1"/>
                <w:rFonts w:ascii="Times New Roman" w:hAnsi="Times New Roman"/>
                <w:sz w:val="18"/>
                <w:szCs w:val="18"/>
                <w:lang w:val="en-CA"/>
              </w:rPr>
              <w:t>: ________</w:t>
            </w:r>
          </w:p>
          <w:p w:rsidR="00AD6EF6" w:rsidRPr="00517E1D" w:rsidRDefault="00AD6EF6" w:rsidP="00AD6EF6">
            <w:pPr>
              <w:pStyle w:val="aligncenter"/>
              <w:shd w:val="clear" w:color="auto" w:fill="FFFFFF"/>
              <w:spacing w:before="0" w:beforeAutospacing="0" w:after="0" w:afterAutospacing="0"/>
              <w:jc w:val="right"/>
              <w:rPr>
                <w:rStyle w:val="caps1"/>
                <w:rFonts w:ascii="Times New Roman" w:hAnsi="Times New Roman"/>
                <w:sz w:val="18"/>
                <w:szCs w:val="18"/>
                <w:lang w:val="en-CA"/>
              </w:rPr>
            </w:pPr>
          </w:p>
          <w:p w:rsidR="00AD6EF6" w:rsidRPr="00517E1D" w:rsidRDefault="00AD6EF6" w:rsidP="00AD6EF6">
            <w:pPr>
              <w:pStyle w:val="aligncenter"/>
              <w:shd w:val="clear" w:color="auto" w:fill="FFFFFF"/>
              <w:spacing w:before="0" w:beforeAutospacing="0" w:after="0" w:afterAutospacing="0"/>
              <w:rPr>
                <w:rStyle w:val="caps1"/>
                <w:rFonts w:ascii="Times New Roman" w:hAnsi="Times New Roman"/>
                <w:sz w:val="18"/>
                <w:szCs w:val="18"/>
                <w:lang w:val="en-CA"/>
              </w:rPr>
            </w:pPr>
            <w:r w:rsidRPr="00517E1D">
              <w:rPr>
                <w:rStyle w:val="caps1"/>
                <w:rFonts w:ascii="Times New Roman" w:hAnsi="Times New Roman"/>
                <w:sz w:val="18"/>
                <w:szCs w:val="18"/>
                <w:lang w:val="en-CA"/>
              </w:rPr>
              <w:t xml:space="preserve">In the Supreme Court of CANADA </w:t>
            </w:r>
          </w:p>
          <w:p w:rsidR="00AD6EF6" w:rsidRPr="00517E1D" w:rsidRDefault="00AD6EF6" w:rsidP="00AD6EF6">
            <w:pPr>
              <w:pStyle w:val="aligncenter"/>
              <w:shd w:val="clear" w:color="auto" w:fill="FFFFFF"/>
              <w:spacing w:before="0" w:beforeAutospacing="0" w:after="0" w:afterAutospacing="0"/>
              <w:rPr>
                <w:rFonts w:ascii="Times New Roman" w:hAnsi="Times New Roman"/>
                <w:b/>
                <w:sz w:val="18"/>
                <w:szCs w:val="18"/>
                <w:lang w:val="en-CA"/>
              </w:rPr>
            </w:pPr>
            <w:r w:rsidRPr="00517E1D">
              <w:rPr>
                <w:rFonts w:ascii="Times New Roman" w:hAnsi="Times New Roman"/>
                <w:sz w:val="18"/>
                <w:szCs w:val="18"/>
                <w:lang w:val="en-CA"/>
              </w:rPr>
              <w:t>(</w:t>
            </w:r>
            <w:r w:rsidRPr="00517E1D">
              <w:rPr>
                <w:rStyle w:val="caps1"/>
                <w:rFonts w:ascii="Times New Roman" w:hAnsi="Times New Roman"/>
                <w:sz w:val="18"/>
                <w:szCs w:val="18"/>
                <w:lang w:val="en-CA"/>
              </w:rPr>
              <w:t xml:space="preserve">On Appeal from </w:t>
            </w:r>
            <w:r w:rsidRPr="00517E1D">
              <w:rPr>
                <w:rStyle w:val="Emphasis"/>
                <w:rFonts w:ascii="Times New Roman" w:hAnsi="Times New Roman"/>
                <w:b w:val="0"/>
                <w:caps/>
                <w:color w:val="auto"/>
                <w:sz w:val="18"/>
                <w:szCs w:val="18"/>
                <w:lang w:val="en-CA"/>
              </w:rPr>
              <w:t>(Name of Court Appealed from</w:t>
            </w:r>
            <w:r w:rsidRPr="00517E1D">
              <w:rPr>
                <w:rStyle w:val="Emphasis"/>
                <w:rFonts w:ascii="Times New Roman" w:hAnsi="Times New Roman"/>
                <w:caps/>
                <w:color w:val="auto"/>
                <w:sz w:val="18"/>
                <w:szCs w:val="18"/>
                <w:lang w:val="en-CA"/>
              </w:rPr>
              <w:t>)</w:t>
            </w:r>
            <w:r w:rsidRPr="00517E1D">
              <w:rPr>
                <w:rFonts w:ascii="Times New Roman" w:hAnsi="Times New Roman"/>
                <w:sz w:val="18"/>
                <w:szCs w:val="18"/>
                <w:lang w:val="en-CA"/>
              </w:rPr>
              <w:t>)</w:t>
            </w:r>
          </w:p>
          <w:p w:rsidR="00AD6EF6" w:rsidRPr="00517E1D" w:rsidRDefault="00AD6EF6" w:rsidP="00AD6EF6">
            <w:pPr>
              <w:jc w:val="center"/>
              <w:rPr>
                <w:sz w:val="18"/>
                <w:szCs w:val="18"/>
                <w:lang w:val="en-GB"/>
              </w:rPr>
            </w:pPr>
          </w:p>
          <w:p w:rsidR="00AD6EF6" w:rsidRPr="00517E1D" w:rsidRDefault="00AD6EF6" w:rsidP="00AD6EF6">
            <w:pPr>
              <w:pStyle w:val="NormalWeb"/>
              <w:shd w:val="clear" w:color="auto" w:fill="FFFFFF"/>
              <w:spacing w:before="0" w:beforeAutospacing="0" w:after="0" w:afterAutospacing="0"/>
              <w:ind w:firstLine="0"/>
              <w:rPr>
                <w:rFonts w:ascii="Times New Roman" w:hAnsi="Times New Roman"/>
                <w:sz w:val="18"/>
                <w:szCs w:val="18"/>
                <w:lang w:val="en-CA"/>
              </w:rPr>
            </w:pPr>
            <w:r w:rsidRPr="00517E1D">
              <w:rPr>
                <w:rStyle w:val="caps1"/>
                <w:rFonts w:ascii="Times New Roman" w:hAnsi="Times New Roman"/>
                <w:sz w:val="18"/>
                <w:szCs w:val="18"/>
                <w:lang w:val="en-CA"/>
              </w:rPr>
              <w:t>between</w:t>
            </w:r>
            <w:r w:rsidRPr="00517E1D">
              <w:rPr>
                <w:rFonts w:ascii="Times New Roman" w:hAnsi="Times New Roman"/>
                <w:sz w:val="18"/>
                <w:szCs w:val="18"/>
                <w:lang w:val="en-CA"/>
              </w:rPr>
              <w:t>:</w:t>
            </w:r>
          </w:p>
          <w:p w:rsidR="00AD6EF6" w:rsidRPr="00517E1D" w:rsidRDefault="00AD6EF6" w:rsidP="00AD6EF6">
            <w:pPr>
              <w:pStyle w:val="NormalWeb"/>
              <w:shd w:val="clear" w:color="auto" w:fill="FFFFFF"/>
              <w:spacing w:before="0" w:beforeAutospacing="0" w:after="0" w:afterAutospacing="0"/>
              <w:ind w:firstLine="0"/>
              <w:rPr>
                <w:rFonts w:ascii="Times New Roman" w:hAnsi="Times New Roman"/>
                <w:sz w:val="18"/>
                <w:szCs w:val="18"/>
                <w:lang w:val="en-CA"/>
              </w:rPr>
            </w:pPr>
          </w:p>
          <w:p w:rsidR="00AD6EF6" w:rsidRPr="00517E1D" w:rsidRDefault="00AD6EF6" w:rsidP="00AD6EF6">
            <w:pPr>
              <w:pStyle w:val="NormalWeb"/>
              <w:shd w:val="clear" w:color="auto" w:fill="FFFFFF"/>
              <w:spacing w:before="0" w:beforeAutospacing="0" w:after="0" w:afterAutospacing="0"/>
              <w:ind w:firstLine="0"/>
              <w:jc w:val="center"/>
              <w:rPr>
                <w:rFonts w:ascii="Times New Roman" w:hAnsi="Times New Roman"/>
                <w:i/>
                <w:sz w:val="18"/>
                <w:szCs w:val="18"/>
                <w:lang w:val="en-CA"/>
              </w:rPr>
            </w:pPr>
            <w:r w:rsidRPr="00517E1D">
              <w:rPr>
                <w:rFonts w:ascii="Times New Roman" w:hAnsi="Times New Roman"/>
                <w:i/>
                <w:sz w:val="18"/>
                <w:szCs w:val="18"/>
                <w:lang w:val="en-CA"/>
              </w:rPr>
              <w:t xml:space="preserve">(For Style of Cause, see </w:t>
            </w:r>
            <w:proofErr w:type="spellStart"/>
            <w:r w:rsidRPr="00517E1D">
              <w:rPr>
                <w:rFonts w:ascii="Times New Roman" w:hAnsi="Times New Roman"/>
                <w:i/>
                <w:sz w:val="18"/>
                <w:szCs w:val="18"/>
                <w:lang w:val="en-CA"/>
              </w:rPr>
              <w:t>subrules</w:t>
            </w:r>
            <w:proofErr w:type="spellEnd"/>
            <w:r w:rsidRPr="00517E1D">
              <w:rPr>
                <w:rFonts w:ascii="Times New Roman" w:hAnsi="Times New Roman"/>
                <w:i/>
                <w:sz w:val="18"/>
                <w:szCs w:val="18"/>
                <w:lang w:val="en-CA"/>
              </w:rPr>
              <w:t xml:space="preserve"> 22(2) for an application for leave to appeal, 22(3) for an appeal and 22(3.1) for a motion)*</w:t>
            </w:r>
          </w:p>
          <w:p w:rsidR="00AD6EF6" w:rsidRPr="00517E1D" w:rsidRDefault="00AD6EF6" w:rsidP="00AD6EF6">
            <w:pPr>
              <w:pStyle w:val="NormalWeb"/>
              <w:shd w:val="clear" w:color="auto" w:fill="FFFFFF"/>
              <w:spacing w:before="0" w:beforeAutospacing="0" w:after="0" w:afterAutospacing="0"/>
              <w:rPr>
                <w:rFonts w:ascii="Times New Roman" w:hAnsi="Times New Roman"/>
                <w:sz w:val="18"/>
                <w:szCs w:val="18"/>
                <w:lang w:val="en-CA"/>
              </w:rPr>
            </w:pPr>
          </w:p>
          <w:p w:rsidR="00AD6EF6" w:rsidRPr="00517E1D" w:rsidRDefault="00AD6EF6" w:rsidP="00AD6EF6">
            <w:pPr>
              <w:pStyle w:val="aligncenter"/>
              <w:shd w:val="clear" w:color="auto" w:fill="FFFFFF"/>
              <w:spacing w:before="0" w:beforeAutospacing="0" w:after="0" w:afterAutospacing="0"/>
              <w:rPr>
                <w:rFonts w:ascii="Times New Roman" w:hAnsi="Times New Roman"/>
                <w:b/>
                <w:sz w:val="18"/>
                <w:szCs w:val="18"/>
                <w:lang w:val="en-CA"/>
              </w:rPr>
            </w:pPr>
            <w:r w:rsidRPr="00517E1D">
              <w:rPr>
                <w:rFonts w:ascii="Times New Roman" w:hAnsi="Times New Roman"/>
                <w:b/>
                <w:sz w:val="18"/>
                <w:szCs w:val="18"/>
                <w:lang w:val="en-CA"/>
              </w:rPr>
              <w:t>(</w:t>
            </w:r>
            <w:r w:rsidRPr="00517E1D">
              <w:rPr>
                <w:rStyle w:val="Emphasis"/>
                <w:rFonts w:ascii="Times New Roman" w:hAnsi="Times New Roman"/>
                <w:b w:val="0"/>
                <w:color w:val="auto"/>
                <w:sz w:val="18"/>
                <w:szCs w:val="18"/>
                <w:lang w:val="en-CA"/>
              </w:rPr>
              <w:t>Name - as it appears on the judgment of the court appealed from</w:t>
            </w:r>
            <w:r w:rsidRPr="00517E1D">
              <w:rPr>
                <w:rFonts w:ascii="Times New Roman" w:hAnsi="Times New Roman"/>
                <w:b/>
                <w:sz w:val="18"/>
                <w:szCs w:val="18"/>
                <w:lang w:val="en-CA"/>
              </w:rPr>
              <w:t>)</w:t>
            </w:r>
          </w:p>
          <w:p w:rsidR="00AD6EF6" w:rsidRPr="00517E1D" w:rsidRDefault="00AD6EF6" w:rsidP="00AD6EF6">
            <w:pPr>
              <w:jc w:val="center"/>
              <w:rPr>
                <w:sz w:val="18"/>
                <w:szCs w:val="18"/>
                <w:lang w:val="en-GB"/>
              </w:rPr>
            </w:pPr>
          </w:p>
        </w:tc>
      </w:tr>
      <w:tr w:rsidR="00517E1D" w:rsidRPr="00517E1D" w:rsidTr="00AD6EF6">
        <w:tc>
          <w:tcPr>
            <w:tcW w:w="9298" w:type="dxa"/>
          </w:tcPr>
          <w:p w:rsidR="00AD6EF6" w:rsidRPr="00517E1D" w:rsidRDefault="00AD6EF6" w:rsidP="00AD6EF6">
            <w:pPr>
              <w:pStyle w:val="alignright"/>
              <w:shd w:val="clear" w:color="auto" w:fill="FFFFFF"/>
              <w:spacing w:before="0" w:beforeAutospacing="0" w:after="0" w:afterAutospacing="0"/>
              <w:ind w:firstLine="0"/>
              <w:jc w:val="left"/>
              <w:rPr>
                <w:rFonts w:ascii="Times New Roman" w:hAnsi="Times New Roman"/>
                <w:sz w:val="18"/>
                <w:szCs w:val="18"/>
                <w:lang w:val="en-CA"/>
              </w:rPr>
            </w:pPr>
            <w:r w:rsidRPr="00517E1D">
              <w:rPr>
                <w:rFonts w:ascii="Times New Roman" w:hAnsi="Times New Roman"/>
                <w:sz w:val="18"/>
                <w:szCs w:val="18"/>
              </w:rPr>
              <w:tab/>
            </w:r>
            <w:r w:rsidRPr="00517E1D">
              <w:rPr>
                <w:rFonts w:ascii="Times New Roman" w:hAnsi="Times New Roman"/>
                <w:sz w:val="18"/>
                <w:szCs w:val="18"/>
              </w:rPr>
              <w:tab/>
            </w:r>
            <w:r w:rsidRPr="00517E1D">
              <w:rPr>
                <w:rFonts w:ascii="Times New Roman" w:hAnsi="Times New Roman"/>
                <w:sz w:val="18"/>
                <w:szCs w:val="18"/>
                <w:lang w:val="en-CA"/>
              </w:rPr>
              <w:t>Applicant (</w:t>
            </w:r>
            <w:r w:rsidRPr="00517E1D">
              <w:rPr>
                <w:rStyle w:val="Emphasis"/>
                <w:rFonts w:ascii="Times New Roman" w:hAnsi="Times New Roman"/>
                <w:b w:val="0"/>
                <w:color w:val="auto"/>
                <w:sz w:val="18"/>
                <w:szCs w:val="18"/>
                <w:lang w:val="en-CA"/>
              </w:rPr>
              <w:t>on application for leave</w:t>
            </w:r>
            <w:r w:rsidRPr="00517E1D">
              <w:rPr>
                <w:rFonts w:ascii="Times New Roman" w:hAnsi="Times New Roman"/>
                <w:sz w:val="18"/>
                <w:szCs w:val="18"/>
                <w:lang w:val="en-CA"/>
              </w:rPr>
              <w:t>) or</w:t>
            </w:r>
          </w:p>
          <w:p w:rsidR="00AD6EF6" w:rsidRPr="00517E1D" w:rsidRDefault="00AD6EF6" w:rsidP="00AD6EF6">
            <w:pPr>
              <w:pStyle w:val="alignright"/>
              <w:shd w:val="clear" w:color="auto" w:fill="FFFFFF"/>
              <w:spacing w:before="0" w:beforeAutospacing="0" w:after="0" w:afterAutospacing="0"/>
              <w:ind w:firstLine="0"/>
              <w:jc w:val="left"/>
              <w:rPr>
                <w:rFonts w:ascii="Times New Roman" w:hAnsi="Times New Roman"/>
                <w:sz w:val="18"/>
                <w:szCs w:val="18"/>
                <w:lang w:val="en-CA"/>
              </w:rPr>
            </w:pPr>
            <w:r w:rsidRPr="00517E1D">
              <w:rPr>
                <w:rFonts w:ascii="Times New Roman" w:hAnsi="Times New Roman"/>
                <w:sz w:val="18"/>
                <w:szCs w:val="18"/>
                <w:lang w:val="en-CA"/>
              </w:rPr>
              <w:tab/>
            </w:r>
            <w:r w:rsidRPr="00517E1D">
              <w:rPr>
                <w:rFonts w:ascii="Times New Roman" w:hAnsi="Times New Roman"/>
                <w:sz w:val="18"/>
                <w:szCs w:val="18"/>
                <w:lang w:val="en-CA"/>
              </w:rPr>
              <w:tab/>
              <w:t>Appellant (</w:t>
            </w:r>
            <w:r w:rsidRPr="00517E1D">
              <w:rPr>
                <w:rStyle w:val="Emphasis"/>
                <w:rFonts w:ascii="Times New Roman" w:hAnsi="Times New Roman"/>
                <w:b w:val="0"/>
                <w:color w:val="auto"/>
                <w:sz w:val="18"/>
                <w:szCs w:val="18"/>
                <w:lang w:val="en-CA"/>
              </w:rPr>
              <w:t>on appeal</w:t>
            </w:r>
            <w:r w:rsidRPr="00517E1D">
              <w:rPr>
                <w:rFonts w:ascii="Times New Roman" w:hAnsi="Times New Roman"/>
                <w:sz w:val="18"/>
                <w:szCs w:val="18"/>
                <w:lang w:val="en-CA"/>
              </w:rPr>
              <w:t>)</w:t>
            </w:r>
          </w:p>
          <w:p w:rsidR="00AD6EF6" w:rsidRPr="00517E1D" w:rsidRDefault="00AD6EF6" w:rsidP="00AD6EF6">
            <w:pPr>
              <w:rPr>
                <w:sz w:val="18"/>
                <w:szCs w:val="18"/>
                <w:lang w:val="en-GB"/>
              </w:rPr>
            </w:pPr>
            <w:r w:rsidRPr="00517E1D">
              <w:rPr>
                <w:b/>
                <w:sz w:val="18"/>
                <w:szCs w:val="18"/>
                <w:lang w:val="en-CA"/>
              </w:rPr>
              <w:tab/>
            </w:r>
            <w:r w:rsidRPr="00517E1D">
              <w:rPr>
                <w:b/>
                <w:sz w:val="18"/>
                <w:szCs w:val="18"/>
                <w:lang w:val="en-CA"/>
              </w:rPr>
              <w:tab/>
              <w:t>(</w:t>
            </w:r>
            <w:r w:rsidRPr="00517E1D">
              <w:rPr>
                <w:rStyle w:val="Emphasis"/>
                <w:b w:val="0"/>
                <w:color w:val="auto"/>
                <w:sz w:val="18"/>
                <w:szCs w:val="18"/>
                <w:lang w:val="en-CA"/>
              </w:rPr>
              <w:t>status of party in court appealed from</w:t>
            </w:r>
            <w:r w:rsidRPr="00517E1D">
              <w:rPr>
                <w:b/>
                <w:sz w:val="18"/>
                <w:szCs w:val="18"/>
                <w:lang w:val="en-CA"/>
              </w:rPr>
              <w:t>)</w:t>
            </w:r>
          </w:p>
        </w:tc>
      </w:tr>
      <w:tr w:rsidR="00517E1D" w:rsidRPr="00517E1D" w:rsidTr="00AD6EF6">
        <w:tc>
          <w:tcPr>
            <w:tcW w:w="9298" w:type="dxa"/>
          </w:tcPr>
          <w:p w:rsidR="00AD6EF6" w:rsidRPr="00517E1D" w:rsidRDefault="00AD6EF6" w:rsidP="00AD6EF6">
            <w:pPr>
              <w:pStyle w:val="aligncenter"/>
              <w:shd w:val="clear" w:color="auto" w:fill="FFFFFF"/>
              <w:spacing w:before="0" w:beforeAutospacing="0" w:after="0" w:afterAutospacing="0"/>
              <w:rPr>
                <w:rFonts w:ascii="Times New Roman" w:hAnsi="Times New Roman"/>
                <w:sz w:val="18"/>
                <w:szCs w:val="18"/>
                <w:lang w:val="en-CA"/>
              </w:rPr>
            </w:pPr>
            <w:r w:rsidRPr="00517E1D">
              <w:rPr>
                <w:rFonts w:ascii="Times New Roman" w:hAnsi="Times New Roman"/>
                <w:sz w:val="18"/>
                <w:szCs w:val="18"/>
                <w:lang w:val="en-CA"/>
              </w:rPr>
              <w:t>and</w:t>
            </w:r>
          </w:p>
          <w:p w:rsidR="00AD6EF6" w:rsidRPr="00517E1D" w:rsidRDefault="00AD6EF6" w:rsidP="00AD6EF6">
            <w:pPr>
              <w:pStyle w:val="aligncenter"/>
              <w:shd w:val="clear" w:color="auto" w:fill="FFFFFF"/>
              <w:spacing w:before="0" w:beforeAutospacing="0" w:after="0" w:afterAutospacing="0"/>
              <w:rPr>
                <w:rFonts w:ascii="Times New Roman" w:hAnsi="Times New Roman"/>
                <w:sz w:val="18"/>
                <w:szCs w:val="18"/>
                <w:lang w:val="en-CA"/>
              </w:rPr>
            </w:pPr>
          </w:p>
          <w:p w:rsidR="00AD6EF6" w:rsidRPr="00517E1D" w:rsidRDefault="00AD6EF6" w:rsidP="00AD6EF6">
            <w:pPr>
              <w:pStyle w:val="aligncenter"/>
              <w:shd w:val="clear" w:color="auto" w:fill="FFFFFF"/>
              <w:spacing w:before="0" w:beforeAutospacing="0" w:after="0" w:afterAutospacing="0"/>
              <w:rPr>
                <w:rFonts w:ascii="Times New Roman" w:hAnsi="Times New Roman"/>
                <w:b/>
                <w:sz w:val="18"/>
                <w:szCs w:val="18"/>
                <w:lang w:val="en-CA"/>
              </w:rPr>
            </w:pPr>
            <w:r w:rsidRPr="00517E1D">
              <w:rPr>
                <w:rFonts w:ascii="Times New Roman" w:hAnsi="Times New Roman"/>
                <w:b/>
                <w:sz w:val="18"/>
                <w:szCs w:val="18"/>
                <w:lang w:val="en-CA"/>
              </w:rPr>
              <w:t>(</w:t>
            </w:r>
            <w:r w:rsidRPr="00517E1D">
              <w:rPr>
                <w:rStyle w:val="Emphasis"/>
                <w:rFonts w:ascii="Times New Roman" w:hAnsi="Times New Roman"/>
                <w:b w:val="0"/>
                <w:color w:val="auto"/>
                <w:sz w:val="18"/>
                <w:szCs w:val="18"/>
                <w:lang w:val="en-CA"/>
              </w:rPr>
              <w:t>Name - as it appears on the judgment of the court appealed from</w:t>
            </w:r>
            <w:r w:rsidRPr="00517E1D">
              <w:rPr>
                <w:rFonts w:ascii="Times New Roman" w:hAnsi="Times New Roman"/>
                <w:sz w:val="18"/>
                <w:szCs w:val="18"/>
                <w:lang w:val="en-CA"/>
              </w:rPr>
              <w:t>)</w:t>
            </w:r>
          </w:p>
          <w:p w:rsidR="00AD6EF6" w:rsidRPr="00517E1D" w:rsidRDefault="00AD6EF6" w:rsidP="00AD6EF6">
            <w:pPr>
              <w:pStyle w:val="aligncenter"/>
              <w:shd w:val="clear" w:color="auto" w:fill="FFFFFF"/>
              <w:spacing w:before="0" w:beforeAutospacing="0" w:after="0" w:afterAutospacing="0"/>
              <w:rPr>
                <w:rFonts w:ascii="Times New Roman" w:hAnsi="Times New Roman"/>
                <w:sz w:val="18"/>
                <w:szCs w:val="18"/>
                <w:lang w:val="en-CA"/>
              </w:rPr>
            </w:pPr>
          </w:p>
          <w:p w:rsidR="00AD6EF6" w:rsidRPr="00517E1D" w:rsidRDefault="00AD6EF6" w:rsidP="00AD6EF6">
            <w:pPr>
              <w:jc w:val="both"/>
              <w:rPr>
                <w:sz w:val="18"/>
                <w:szCs w:val="18"/>
              </w:rPr>
            </w:pPr>
          </w:p>
        </w:tc>
      </w:tr>
      <w:tr w:rsidR="00517E1D" w:rsidRPr="00517E1D" w:rsidTr="00AD6EF6">
        <w:tc>
          <w:tcPr>
            <w:tcW w:w="9298" w:type="dxa"/>
          </w:tcPr>
          <w:p w:rsidR="00AD6EF6" w:rsidRPr="00517E1D" w:rsidRDefault="00AD6EF6" w:rsidP="00AD6EF6">
            <w:pPr>
              <w:pStyle w:val="alignright"/>
              <w:shd w:val="clear" w:color="auto" w:fill="FFFFFF"/>
              <w:spacing w:before="0" w:beforeAutospacing="0" w:after="0" w:afterAutospacing="0"/>
              <w:ind w:firstLine="0"/>
              <w:jc w:val="left"/>
              <w:rPr>
                <w:rFonts w:ascii="Times New Roman" w:hAnsi="Times New Roman"/>
                <w:sz w:val="18"/>
                <w:szCs w:val="18"/>
                <w:lang w:val="en-CA"/>
              </w:rPr>
            </w:pPr>
            <w:r w:rsidRPr="00517E1D">
              <w:rPr>
                <w:rFonts w:ascii="Times New Roman" w:hAnsi="Times New Roman"/>
                <w:sz w:val="18"/>
                <w:szCs w:val="18"/>
              </w:rPr>
              <w:tab/>
            </w:r>
            <w:r w:rsidRPr="00517E1D">
              <w:rPr>
                <w:rFonts w:ascii="Times New Roman" w:hAnsi="Times New Roman"/>
                <w:sz w:val="18"/>
                <w:szCs w:val="18"/>
              </w:rPr>
              <w:tab/>
            </w:r>
            <w:r w:rsidRPr="00517E1D">
              <w:rPr>
                <w:rFonts w:ascii="Times New Roman" w:hAnsi="Times New Roman"/>
                <w:sz w:val="18"/>
                <w:szCs w:val="18"/>
                <w:lang w:val="en-CA"/>
              </w:rPr>
              <w:t>Respondent</w:t>
            </w:r>
          </w:p>
          <w:p w:rsidR="00AD6EF6" w:rsidRPr="00517E1D" w:rsidRDefault="00AD6EF6" w:rsidP="00AD6EF6">
            <w:pPr>
              <w:jc w:val="both"/>
              <w:rPr>
                <w:b/>
                <w:sz w:val="18"/>
                <w:szCs w:val="18"/>
                <w:lang w:val="en-GB"/>
              </w:rPr>
            </w:pPr>
            <w:r w:rsidRPr="00517E1D">
              <w:rPr>
                <w:b/>
                <w:sz w:val="18"/>
                <w:szCs w:val="18"/>
                <w:lang w:val="en-CA"/>
              </w:rPr>
              <w:tab/>
            </w:r>
            <w:r w:rsidRPr="00517E1D">
              <w:rPr>
                <w:b/>
                <w:sz w:val="18"/>
                <w:szCs w:val="18"/>
                <w:lang w:val="en-CA"/>
              </w:rPr>
              <w:tab/>
              <w:t>(</w:t>
            </w:r>
            <w:r w:rsidRPr="00517E1D">
              <w:rPr>
                <w:rStyle w:val="Emphasis"/>
                <w:b w:val="0"/>
                <w:color w:val="auto"/>
                <w:sz w:val="18"/>
                <w:szCs w:val="18"/>
                <w:lang w:val="en-CA"/>
              </w:rPr>
              <w:t>status of party in court appealed from</w:t>
            </w:r>
            <w:r w:rsidRPr="00517E1D">
              <w:rPr>
                <w:b/>
                <w:sz w:val="18"/>
                <w:szCs w:val="18"/>
                <w:lang w:val="en-CA"/>
              </w:rPr>
              <w:t>)</w:t>
            </w:r>
          </w:p>
        </w:tc>
      </w:tr>
      <w:tr w:rsidR="00517E1D" w:rsidRPr="00517E1D" w:rsidTr="00AD6EF6">
        <w:tc>
          <w:tcPr>
            <w:tcW w:w="9298" w:type="dxa"/>
          </w:tcPr>
          <w:p w:rsidR="00AD6EF6" w:rsidRPr="00517E1D" w:rsidRDefault="00AD6EF6" w:rsidP="00AD6EF6">
            <w:pPr>
              <w:shd w:val="clear" w:color="auto" w:fill="FFFFFF"/>
              <w:jc w:val="center"/>
              <w:rPr>
                <w:iCs/>
                <w:sz w:val="18"/>
                <w:szCs w:val="18"/>
              </w:rPr>
            </w:pPr>
          </w:p>
          <w:p w:rsidR="00AD6EF6" w:rsidRPr="00517E1D" w:rsidRDefault="00AD6EF6" w:rsidP="00AD6EF6">
            <w:pPr>
              <w:shd w:val="clear" w:color="auto" w:fill="FFFFFF"/>
              <w:jc w:val="center"/>
              <w:rPr>
                <w:iCs/>
                <w:sz w:val="18"/>
                <w:szCs w:val="18"/>
                <w:lang w:val="en-CA"/>
              </w:rPr>
            </w:pPr>
            <w:r w:rsidRPr="00517E1D">
              <w:rPr>
                <w:iCs/>
                <w:sz w:val="18"/>
                <w:szCs w:val="18"/>
                <w:lang w:val="en-CA"/>
              </w:rPr>
              <w:t>(</w:t>
            </w:r>
            <w:r w:rsidRPr="00517E1D">
              <w:rPr>
                <w:i/>
                <w:iCs/>
                <w:sz w:val="18"/>
                <w:szCs w:val="18"/>
                <w:lang w:val="en-CA"/>
              </w:rPr>
              <w:t>Title of Document</w:t>
            </w:r>
            <w:r w:rsidRPr="00517E1D">
              <w:rPr>
                <w:iCs/>
                <w:sz w:val="18"/>
                <w:szCs w:val="18"/>
                <w:lang w:val="en-CA"/>
              </w:rPr>
              <w:t>)</w:t>
            </w:r>
          </w:p>
          <w:p w:rsidR="00AD6EF6" w:rsidRPr="00517E1D" w:rsidRDefault="00AD6EF6" w:rsidP="00AD6EF6">
            <w:pPr>
              <w:shd w:val="clear" w:color="auto" w:fill="FFFFFF"/>
              <w:jc w:val="center"/>
              <w:rPr>
                <w:iCs/>
                <w:sz w:val="18"/>
                <w:szCs w:val="18"/>
                <w:lang w:val="en-CA"/>
              </w:rPr>
            </w:pPr>
            <w:r w:rsidRPr="00517E1D">
              <w:rPr>
                <w:iCs/>
                <w:sz w:val="18"/>
                <w:szCs w:val="18"/>
                <w:lang w:val="en-CA"/>
              </w:rPr>
              <w:t>(</w:t>
            </w:r>
            <w:r w:rsidRPr="00517E1D">
              <w:rPr>
                <w:i/>
                <w:iCs/>
                <w:sz w:val="18"/>
                <w:szCs w:val="18"/>
                <w:lang w:val="en-CA"/>
              </w:rPr>
              <w:t>Name and Status of Party Filing Document</w:t>
            </w:r>
            <w:r w:rsidRPr="00517E1D">
              <w:rPr>
                <w:iCs/>
                <w:sz w:val="18"/>
                <w:szCs w:val="18"/>
                <w:lang w:val="en-CA"/>
              </w:rPr>
              <w:t>)</w:t>
            </w:r>
          </w:p>
          <w:p w:rsidR="00AD6EF6" w:rsidRPr="00517E1D" w:rsidRDefault="00AD6EF6" w:rsidP="00AD6EF6">
            <w:pPr>
              <w:shd w:val="clear" w:color="auto" w:fill="FFFFFF"/>
              <w:jc w:val="center"/>
              <w:rPr>
                <w:iCs/>
                <w:sz w:val="18"/>
                <w:szCs w:val="18"/>
                <w:lang w:val="en-CA"/>
              </w:rPr>
            </w:pPr>
            <w:r w:rsidRPr="00517E1D">
              <w:rPr>
                <w:i/>
                <w:iCs/>
                <w:sz w:val="18"/>
                <w:szCs w:val="18"/>
                <w:lang w:val="en-CA"/>
              </w:rPr>
              <w:t>(Section of the Act or the Rules on which the document is based)</w:t>
            </w:r>
          </w:p>
          <w:p w:rsidR="00AD6EF6" w:rsidRPr="00517E1D" w:rsidRDefault="00AD6EF6" w:rsidP="00AD6EF6">
            <w:pPr>
              <w:shd w:val="clear" w:color="auto" w:fill="FFFFFF"/>
              <w:jc w:val="center"/>
              <w:rPr>
                <w:iCs/>
                <w:sz w:val="18"/>
                <w:szCs w:val="18"/>
                <w:lang w:val="en-CA"/>
              </w:rPr>
            </w:pPr>
            <w:r w:rsidRPr="00517E1D">
              <w:rPr>
                <w:iCs/>
                <w:sz w:val="18"/>
                <w:szCs w:val="18"/>
                <w:lang w:val="en-CA"/>
              </w:rPr>
              <w:t xml:space="preserve">(Indicate if document is:  </w:t>
            </w:r>
            <w:r w:rsidRPr="00517E1D">
              <w:rPr>
                <w:i/>
                <w:iCs/>
                <w:sz w:val="18"/>
                <w:szCs w:val="18"/>
                <w:lang w:val="en-CA"/>
              </w:rPr>
              <w:t>sealed, confidential or redacted</w:t>
            </w:r>
            <w:r w:rsidRPr="00517E1D">
              <w:rPr>
                <w:iCs/>
                <w:sz w:val="18"/>
                <w:szCs w:val="18"/>
                <w:lang w:val="en-CA"/>
              </w:rPr>
              <w:t>)</w:t>
            </w:r>
          </w:p>
          <w:p w:rsidR="00AD6EF6" w:rsidRPr="00517E1D" w:rsidRDefault="00AD6EF6" w:rsidP="00AD6EF6">
            <w:pPr>
              <w:shd w:val="clear" w:color="auto" w:fill="FFFFFF"/>
              <w:jc w:val="center"/>
              <w:rPr>
                <w:iCs/>
                <w:sz w:val="18"/>
                <w:szCs w:val="18"/>
                <w:lang w:val="en-CA"/>
              </w:rPr>
            </w:pPr>
          </w:p>
          <w:p w:rsidR="00AD6EF6" w:rsidRPr="00517E1D" w:rsidRDefault="00AD6EF6" w:rsidP="00AD6EF6">
            <w:pPr>
              <w:shd w:val="clear" w:color="auto" w:fill="FFFFFF"/>
              <w:jc w:val="center"/>
              <w:rPr>
                <w:iCs/>
                <w:sz w:val="18"/>
                <w:szCs w:val="18"/>
                <w:lang w:val="en-CA"/>
              </w:rPr>
            </w:pPr>
          </w:p>
          <w:p w:rsidR="00AD6EF6" w:rsidRPr="00517E1D" w:rsidRDefault="00AD6EF6" w:rsidP="00AD6EF6">
            <w:pPr>
              <w:shd w:val="clear" w:color="auto" w:fill="FFFFFF"/>
              <w:jc w:val="center"/>
              <w:rPr>
                <w:iCs/>
                <w:sz w:val="18"/>
                <w:szCs w:val="18"/>
                <w:lang w:val="en-CA"/>
              </w:rPr>
            </w:pPr>
          </w:p>
          <w:p w:rsidR="00AD6EF6" w:rsidRPr="00517E1D" w:rsidRDefault="00AD6EF6" w:rsidP="00AD6EF6">
            <w:pPr>
              <w:shd w:val="clear" w:color="auto" w:fill="FFFFFF"/>
              <w:jc w:val="center"/>
              <w:rPr>
                <w:iCs/>
                <w:sz w:val="18"/>
                <w:szCs w:val="18"/>
                <w:lang w:val="en-CA"/>
              </w:rPr>
            </w:pPr>
          </w:p>
          <w:p w:rsidR="00AD6EF6" w:rsidRPr="00517E1D" w:rsidRDefault="002F030C" w:rsidP="00AD6EF6">
            <w:pPr>
              <w:shd w:val="clear" w:color="auto" w:fill="FFFFFF"/>
              <w:jc w:val="center"/>
              <w:rPr>
                <w:sz w:val="18"/>
                <w:szCs w:val="18"/>
                <w:lang w:val="en-CA"/>
              </w:rPr>
            </w:pPr>
            <w:r>
              <w:rPr>
                <w:sz w:val="18"/>
                <w:szCs w:val="18"/>
                <w:lang w:val="en-CA"/>
              </w:rPr>
              <w:pict>
                <v:rect id="_x0000_i1028" style="width:0;height:1.5pt" o:hralign="center" o:hrstd="t" o:hr="t" fillcolor="#9d9da1" stroked="f">
                  <v:imagedata r:id="rId6" o:title=""/>
                </v:rect>
              </w:pict>
            </w:r>
          </w:p>
          <w:p w:rsidR="00AD6EF6" w:rsidRPr="00517E1D" w:rsidRDefault="00AD6EF6" w:rsidP="00AD6EF6">
            <w:pPr>
              <w:shd w:val="clear" w:color="auto" w:fill="FFFFFF"/>
              <w:jc w:val="center"/>
              <w:rPr>
                <w:sz w:val="18"/>
                <w:szCs w:val="18"/>
                <w:lang w:val="en-CA"/>
              </w:rPr>
            </w:pPr>
          </w:p>
          <w:p w:rsidR="00AD6EF6" w:rsidRPr="00517E1D" w:rsidRDefault="00AD6EF6" w:rsidP="00AD6EF6">
            <w:pPr>
              <w:shd w:val="clear" w:color="auto" w:fill="FFFFFF"/>
              <w:jc w:val="center"/>
              <w:rPr>
                <w:sz w:val="18"/>
                <w:szCs w:val="18"/>
                <w:lang w:val="en-CA"/>
              </w:rPr>
            </w:pPr>
            <w:r w:rsidRPr="00517E1D">
              <w:rPr>
                <w:sz w:val="18"/>
                <w:szCs w:val="18"/>
                <w:lang w:val="en-CA"/>
              </w:rPr>
              <w:t>(</w:t>
            </w:r>
            <w:r w:rsidRPr="00517E1D">
              <w:rPr>
                <w:i/>
                <w:sz w:val="18"/>
                <w:szCs w:val="18"/>
                <w:lang w:val="en-CA"/>
              </w:rPr>
              <w:t xml:space="preserve">Insert for each of the parties named in the style of cause the </w:t>
            </w:r>
            <w:proofErr w:type="gramStart"/>
            <w:r w:rsidRPr="00517E1D">
              <w:rPr>
                <w:i/>
                <w:sz w:val="18"/>
                <w:szCs w:val="18"/>
                <w:lang w:val="en-CA"/>
              </w:rPr>
              <w:t>following:</w:t>
            </w:r>
            <w:proofErr w:type="gramEnd"/>
            <w:r w:rsidRPr="00517E1D">
              <w:rPr>
                <w:sz w:val="18"/>
                <w:szCs w:val="18"/>
                <w:lang w:val="en-CA"/>
              </w:rPr>
              <w:t>)</w:t>
            </w:r>
          </w:p>
          <w:p w:rsidR="00AD6EF6" w:rsidRPr="00517E1D" w:rsidRDefault="00AD6EF6" w:rsidP="00AD6EF6">
            <w:pPr>
              <w:rPr>
                <w:sz w:val="18"/>
                <w:szCs w:val="18"/>
                <w:lang w:val="en-GB"/>
              </w:rPr>
            </w:pPr>
          </w:p>
        </w:tc>
      </w:tr>
      <w:tr w:rsidR="00517E1D" w:rsidRPr="00517E1D" w:rsidTr="00AD6EF6">
        <w:tc>
          <w:tcPr>
            <w:tcW w:w="9298" w:type="dxa"/>
          </w:tcPr>
          <w:p w:rsidR="00AD6EF6" w:rsidRPr="00517E1D" w:rsidRDefault="00AD6EF6" w:rsidP="00AD6EF6">
            <w:pPr>
              <w:rPr>
                <w:sz w:val="18"/>
                <w:szCs w:val="18"/>
              </w:rPr>
            </w:pPr>
          </w:p>
          <w:tbl>
            <w:tblPr>
              <w:tblW w:w="4802" w:type="dxa"/>
              <w:tblLayout w:type="fixed"/>
              <w:tblCellMar>
                <w:left w:w="110" w:type="dxa"/>
                <w:right w:w="110" w:type="dxa"/>
              </w:tblCellMar>
              <w:tblLook w:val="0000" w:firstRow="0" w:lastRow="0" w:firstColumn="0" w:lastColumn="0" w:noHBand="0" w:noVBand="0"/>
            </w:tblPr>
            <w:tblGrid>
              <w:gridCol w:w="2249"/>
              <w:gridCol w:w="321"/>
              <w:gridCol w:w="2232"/>
            </w:tblGrid>
            <w:tr w:rsidR="00517E1D" w:rsidRPr="00517E1D" w:rsidTr="00AD6EF6">
              <w:trPr>
                <w:cantSplit/>
                <w:trHeight w:val="417"/>
              </w:trPr>
              <w:tc>
                <w:tcPr>
                  <w:tcW w:w="2249" w:type="dxa"/>
                  <w:tcBorders>
                    <w:top w:val="single" w:sz="6" w:space="0" w:color="000000"/>
                    <w:left w:val="nil"/>
                    <w:bottom w:val="nil"/>
                    <w:right w:val="nil"/>
                  </w:tcBorders>
                </w:tcPr>
                <w:p w:rsidR="00AD6EF6" w:rsidRPr="00517E1D" w:rsidRDefault="00AD6EF6" w:rsidP="00AD6EF6">
                  <w:pPr>
                    <w:pStyle w:val="NormalWeb"/>
                    <w:spacing w:before="0" w:beforeAutospacing="0" w:after="0" w:afterAutospacing="0"/>
                    <w:ind w:firstLine="0"/>
                    <w:rPr>
                      <w:rStyle w:val="Emphasis"/>
                      <w:rFonts w:ascii="Times New Roman" w:hAnsi="Times New Roman"/>
                      <w:b w:val="0"/>
                      <w:i w:val="0"/>
                      <w:color w:val="auto"/>
                      <w:sz w:val="18"/>
                      <w:szCs w:val="18"/>
                      <w:lang w:val="en-CA"/>
                    </w:rPr>
                  </w:pPr>
                  <w:r w:rsidRPr="00517E1D">
                    <w:rPr>
                      <w:rStyle w:val="Emphasis"/>
                      <w:rFonts w:ascii="Times New Roman" w:hAnsi="Times New Roman"/>
                      <w:b w:val="0"/>
                      <w:color w:val="auto"/>
                      <w:sz w:val="18"/>
                      <w:szCs w:val="18"/>
                      <w:lang w:val="en-CA"/>
                    </w:rPr>
                    <w:t>Name and status of party</w:t>
                  </w:r>
                </w:p>
                <w:p w:rsidR="00AD6EF6" w:rsidRPr="00517E1D" w:rsidRDefault="00AD6EF6" w:rsidP="00AD6EF6">
                  <w:pPr>
                    <w:spacing w:after="57"/>
                    <w:rPr>
                      <w:sz w:val="18"/>
                      <w:szCs w:val="18"/>
                      <w:lang w:val="en-GB"/>
                    </w:rPr>
                  </w:pPr>
                  <w:r w:rsidRPr="00517E1D">
                    <w:rPr>
                      <w:rStyle w:val="Emphasis"/>
                      <w:b w:val="0"/>
                      <w:color w:val="auto"/>
                      <w:sz w:val="18"/>
                      <w:szCs w:val="18"/>
                      <w:lang w:val="en-CA"/>
                    </w:rPr>
                    <w:t xml:space="preserve">(Counsel’s (or </w:t>
                  </w:r>
                  <w:proofErr w:type="spellStart"/>
                  <w:r w:rsidRPr="00517E1D">
                    <w:rPr>
                      <w:rStyle w:val="Emphasis"/>
                      <w:b w:val="0"/>
                      <w:color w:val="auto"/>
                      <w:sz w:val="18"/>
                      <w:szCs w:val="18"/>
                      <w:lang w:val="en-CA"/>
                    </w:rPr>
                    <w:t>party’s</w:t>
                  </w:r>
                  <w:proofErr w:type="spellEnd"/>
                  <w:r w:rsidRPr="00517E1D">
                    <w:rPr>
                      <w:rStyle w:val="Emphasis"/>
                      <w:b w:val="0"/>
                      <w:color w:val="auto"/>
                      <w:sz w:val="18"/>
                      <w:szCs w:val="18"/>
                      <w:lang w:val="en-CA"/>
                    </w:rPr>
                    <w:t>, if unrepresented) name, address, telephone number, fax number and email address (if any))</w:t>
                  </w:r>
                </w:p>
              </w:tc>
              <w:tc>
                <w:tcPr>
                  <w:tcW w:w="321" w:type="dxa"/>
                  <w:tcBorders>
                    <w:top w:val="nil"/>
                    <w:left w:val="nil"/>
                    <w:bottom w:val="nil"/>
                    <w:right w:val="nil"/>
                  </w:tcBorders>
                </w:tcPr>
                <w:p w:rsidR="00AD6EF6" w:rsidRPr="00517E1D" w:rsidRDefault="00AD6EF6" w:rsidP="00AD6EF6">
                  <w:pPr>
                    <w:spacing w:before="100" w:after="57"/>
                    <w:rPr>
                      <w:sz w:val="18"/>
                      <w:szCs w:val="18"/>
                    </w:rPr>
                  </w:pPr>
                </w:p>
              </w:tc>
              <w:tc>
                <w:tcPr>
                  <w:tcW w:w="2232" w:type="dxa"/>
                  <w:tcBorders>
                    <w:top w:val="single" w:sz="6" w:space="0" w:color="000000"/>
                    <w:left w:val="nil"/>
                    <w:bottom w:val="nil"/>
                    <w:right w:val="nil"/>
                  </w:tcBorders>
                </w:tcPr>
                <w:p w:rsidR="00AD6EF6" w:rsidRPr="00517E1D" w:rsidRDefault="00AD6EF6" w:rsidP="00AD6EF6">
                  <w:pPr>
                    <w:pStyle w:val="NormalWeb"/>
                    <w:spacing w:before="0" w:beforeAutospacing="0" w:after="0" w:afterAutospacing="0"/>
                    <w:ind w:firstLine="0"/>
                    <w:rPr>
                      <w:rFonts w:ascii="Times New Roman" w:hAnsi="Times New Roman"/>
                      <w:sz w:val="18"/>
                      <w:szCs w:val="18"/>
                      <w:lang w:val="en-CA"/>
                    </w:rPr>
                  </w:pPr>
                  <w:r w:rsidRPr="00517E1D">
                    <w:rPr>
                      <w:rFonts w:ascii="Times New Roman" w:hAnsi="Times New Roman"/>
                      <w:sz w:val="18"/>
                      <w:szCs w:val="18"/>
                      <w:lang w:val="en-CA"/>
                    </w:rPr>
                    <w:t>Agent (</w:t>
                  </w:r>
                  <w:r w:rsidRPr="00517E1D">
                    <w:rPr>
                      <w:rFonts w:ascii="Times New Roman" w:hAnsi="Times New Roman"/>
                      <w:i/>
                      <w:sz w:val="18"/>
                      <w:szCs w:val="18"/>
                      <w:lang w:val="en-CA"/>
                    </w:rPr>
                    <w:t>if any</w:t>
                  </w:r>
                  <w:r w:rsidRPr="00517E1D">
                    <w:rPr>
                      <w:rFonts w:ascii="Times New Roman" w:hAnsi="Times New Roman"/>
                      <w:sz w:val="18"/>
                      <w:szCs w:val="18"/>
                      <w:lang w:val="en-CA"/>
                    </w:rPr>
                    <w:t>)</w:t>
                  </w:r>
                </w:p>
                <w:p w:rsidR="00AD6EF6" w:rsidRPr="00517E1D" w:rsidRDefault="00AD6EF6" w:rsidP="00AD6EF6">
                  <w:pPr>
                    <w:rPr>
                      <w:i/>
                      <w:iCs/>
                      <w:sz w:val="18"/>
                      <w:szCs w:val="18"/>
                      <w:lang w:val="en-GB"/>
                    </w:rPr>
                  </w:pPr>
                  <w:r w:rsidRPr="00517E1D">
                    <w:rPr>
                      <w:rStyle w:val="Emphasis"/>
                      <w:b w:val="0"/>
                      <w:color w:val="auto"/>
                      <w:sz w:val="18"/>
                      <w:szCs w:val="18"/>
                      <w:lang w:val="en-CA"/>
                    </w:rPr>
                    <w:t>(Agent’s name, address, telephone number, fax number and email address (if any))</w:t>
                  </w:r>
                </w:p>
              </w:tc>
            </w:tr>
          </w:tbl>
          <w:p w:rsidR="00AD6EF6" w:rsidRPr="00517E1D" w:rsidRDefault="00AD6EF6" w:rsidP="00AD6EF6">
            <w:pPr>
              <w:rPr>
                <w:sz w:val="18"/>
                <w:szCs w:val="18"/>
              </w:rPr>
            </w:pPr>
          </w:p>
        </w:tc>
      </w:tr>
      <w:tr w:rsidR="00AD6EF6" w:rsidRPr="00517E1D" w:rsidTr="00AD6EF6">
        <w:tc>
          <w:tcPr>
            <w:tcW w:w="9298" w:type="dxa"/>
          </w:tcPr>
          <w:p w:rsidR="00AD6EF6" w:rsidRPr="00517E1D" w:rsidRDefault="00AD6EF6" w:rsidP="00AD6EF6">
            <w:pPr>
              <w:shd w:val="clear" w:color="auto" w:fill="FFFFFF"/>
              <w:jc w:val="both"/>
              <w:rPr>
                <w:i/>
                <w:iCs/>
                <w:sz w:val="18"/>
                <w:szCs w:val="18"/>
                <w:lang w:val="en-CA"/>
              </w:rPr>
            </w:pPr>
            <w:r w:rsidRPr="00517E1D">
              <w:rPr>
                <w:i/>
                <w:iCs/>
                <w:sz w:val="18"/>
                <w:szCs w:val="18"/>
                <w:lang w:val="en-CA"/>
              </w:rPr>
              <w:t>NOTE:</w:t>
            </w:r>
            <w:r w:rsidRPr="00517E1D">
              <w:rPr>
                <w:i/>
                <w:iCs/>
                <w:sz w:val="18"/>
                <w:szCs w:val="18"/>
                <w:lang w:val="en-CA"/>
              </w:rPr>
              <w:tab/>
              <w:t>If two or more applicants or appellants file separate notices of application for leave to appeal or notices of appeal, as the case may be, the style of cause in subsequent documents must be set out as follows:</w:t>
            </w:r>
          </w:p>
          <w:p w:rsidR="00AD6EF6" w:rsidRPr="00517E1D" w:rsidRDefault="00AD6EF6" w:rsidP="00AD6EF6">
            <w:pPr>
              <w:shd w:val="clear" w:color="auto" w:fill="FFFFFF"/>
              <w:jc w:val="both"/>
              <w:rPr>
                <w:iCs/>
                <w:caps/>
                <w:sz w:val="18"/>
                <w:szCs w:val="18"/>
                <w:lang w:val="en-CA"/>
              </w:rPr>
            </w:pPr>
            <w:r w:rsidRPr="00517E1D">
              <w:rPr>
                <w:iCs/>
                <w:caps/>
                <w:sz w:val="18"/>
                <w:szCs w:val="18"/>
                <w:lang w:val="en-CA"/>
              </w:rPr>
              <w:t>between</w:t>
            </w:r>
          </w:p>
          <w:p w:rsidR="00AD6EF6" w:rsidRPr="00517E1D" w:rsidRDefault="00AD6EF6" w:rsidP="00AD6EF6">
            <w:pPr>
              <w:shd w:val="clear" w:color="auto" w:fill="FFFFFF"/>
              <w:ind w:firstLine="720"/>
              <w:jc w:val="both"/>
              <w:rPr>
                <w:i/>
                <w:iCs/>
                <w:caps/>
                <w:sz w:val="18"/>
                <w:szCs w:val="18"/>
                <w:lang w:val="en-CA"/>
              </w:rPr>
            </w:pPr>
            <w:r w:rsidRPr="00517E1D">
              <w:rPr>
                <w:i/>
                <w:iCs/>
                <w:sz w:val="18"/>
                <w:szCs w:val="18"/>
                <w:lang w:val="en-CA"/>
              </w:rPr>
              <w:t>(Style of cause setting out name of applicant or appellant and respondent)</w:t>
            </w:r>
          </w:p>
          <w:p w:rsidR="00AD6EF6" w:rsidRPr="00517E1D" w:rsidRDefault="00AD6EF6" w:rsidP="00AD6EF6">
            <w:pPr>
              <w:shd w:val="clear" w:color="auto" w:fill="FFFFFF"/>
              <w:jc w:val="both"/>
              <w:rPr>
                <w:iCs/>
                <w:caps/>
                <w:sz w:val="18"/>
                <w:szCs w:val="18"/>
                <w:lang w:val="en-CA"/>
              </w:rPr>
            </w:pPr>
            <w:r w:rsidRPr="00517E1D">
              <w:rPr>
                <w:iCs/>
                <w:caps/>
                <w:sz w:val="18"/>
                <w:szCs w:val="18"/>
                <w:lang w:val="en-CA"/>
              </w:rPr>
              <w:t>and between</w:t>
            </w:r>
          </w:p>
          <w:p w:rsidR="00AD6EF6" w:rsidRPr="00517E1D" w:rsidRDefault="00AD6EF6" w:rsidP="00AD6EF6">
            <w:pPr>
              <w:shd w:val="clear" w:color="auto" w:fill="FFFFFF"/>
              <w:jc w:val="both"/>
              <w:rPr>
                <w:sz w:val="18"/>
                <w:szCs w:val="18"/>
                <w:lang w:val="en-CA"/>
              </w:rPr>
            </w:pPr>
          </w:p>
          <w:p w:rsidR="00AD6EF6" w:rsidRPr="00517E1D" w:rsidRDefault="00AD6EF6" w:rsidP="00AD6EF6">
            <w:pPr>
              <w:shd w:val="clear" w:color="auto" w:fill="FFFFFF"/>
              <w:jc w:val="both"/>
              <w:rPr>
                <w:i/>
                <w:iCs/>
                <w:caps/>
                <w:sz w:val="18"/>
                <w:szCs w:val="18"/>
                <w:lang w:val="en-CA"/>
              </w:rPr>
            </w:pPr>
            <w:r w:rsidRPr="00517E1D">
              <w:rPr>
                <w:i/>
                <w:iCs/>
                <w:sz w:val="18"/>
                <w:szCs w:val="18"/>
                <w:lang w:val="en-CA"/>
              </w:rPr>
              <w:tab/>
              <w:t>(Style of cause setting out name of other applicant or appellant and respondent)</w:t>
            </w:r>
          </w:p>
        </w:tc>
      </w:tr>
    </w:tbl>
    <w:p w:rsidR="00AD6EF6" w:rsidRPr="00517E1D" w:rsidRDefault="00AD6EF6" w:rsidP="00AD6EF6">
      <w:pPr>
        <w:spacing w:line="280" w:lineRule="atLeast"/>
        <w:jc w:val="center"/>
        <w:rPr>
          <w:rFonts w:eastAsia="Times New Roman"/>
          <w:i/>
          <w:iCs/>
          <w:lang w:val="en-CA"/>
        </w:rPr>
      </w:pPr>
    </w:p>
    <w:p w:rsidR="00AD6EF6" w:rsidRPr="00517E1D" w:rsidRDefault="00AD6EF6" w:rsidP="00AD6EF6">
      <w:pPr>
        <w:rPr>
          <w:rFonts w:eastAsia="Times New Roman"/>
        </w:rPr>
      </w:pPr>
    </w:p>
    <w:p w:rsidR="00AD6EF6" w:rsidRPr="00517E1D" w:rsidRDefault="00AD6EF6" w:rsidP="00AD6EF6">
      <w:pPr>
        <w:rPr>
          <w:rFonts w:eastAsia="Times New Roman"/>
          <w:sz w:val="18"/>
          <w:szCs w:val="18"/>
        </w:rPr>
      </w:pPr>
      <w:r w:rsidRPr="00517E1D">
        <w:rPr>
          <w:rFonts w:eastAsia="Times New Roman"/>
        </w:rPr>
        <w:t>(</w:t>
      </w:r>
      <w:r w:rsidRPr="00517E1D">
        <w:rPr>
          <w:rFonts w:eastAsia="Times New Roman"/>
          <w:sz w:val="18"/>
          <w:szCs w:val="18"/>
        </w:rPr>
        <w:t xml:space="preserve">* If you wish to add or substitute on the style of cause a party that was not before the court appealed from, please see rule 18 and </w:t>
      </w:r>
      <w:proofErr w:type="spellStart"/>
      <w:r w:rsidRPr="00517E1D">
        <w:rPr>
          <w:rFonts w:eastAsia="Times New Roman"/>
          <w:sz w:val="18"/>
          <w:szCs w:val="18"/>
        </w:rPr>
        <w:t>subrule</w:t>
      </w:r>
      <w:proofErr w:type="spellEnd"/>
      <w:r w:rsidRPr="00517E1D">
        <w:rPr>
          <w:rFonts w:eastAsia="Times New Roman"/>
          <w:sz w:val="18"/>
          <w:szCs w:val="18"/>
        </w:rPr>
        <w:t xml:space="preserve"> 22(4).)</w:t>
      </w:r>
    </w:p>
    <w:p w:rsidR="00C57457" w:rsidRPr="00517E1D" w:rsidRDefault="00C57457" w:rsidP="00C57457">
      <w:pPr>
        <w:spacing w:line="280" w:lineRule="atLeast"/>
        <w:jc w:val="center"/>
        <w:rPr>
          <w:rFonts w:eastAsia="Times New Roman"/>
          <w:i/>
          <w:iCs/>
        </w:rPr>
      </w:pPr>
    </w:p>
    <w:p w:rsidR="00C57457" w:rsidRPr="00517E1D" w:rsidRDefault="00C57457">
      <w:pPr>
        <w:rPr>
          <w:rFonts w:eastAsia="Times New Roman"/>
        </w:rPr>
      </w:pPr>
      <w:r w:rsidRPr="00517E1D">
        <w:rPr>
          <w:rFonts w:eastAsia="Times New Roman"/>
        </w:rPr>
        <w:br w:type="page"/>
      </w:r>
    </w:p>
    <w:p w:rsidR="00082172" w:rsidRPr="00517E1D" w:rsidRDefault="00082172">
      <w:pPr>
        <w:spacing w:line="280" w:lineRule="atLeast"/>
        <w:jc w:val="center"/>
        <w:divId w:val="1081954211"/>
        <w:rPr>
          <w:rFonts w:eastAsia="Times New Roman"/>
        </w:rPr>
      </w:pPr>
      <w:r w:rsidRPr="00517E1D">
        <w:rPr>
          <w:rFonts w:eastAsia="Times New Roman"/>
        </w:rPr>
        <w:lastRenderedPageBreak/>
        <w:t xml:space="preserve">FORM 14 </w:t>
      </w:r>
    </w:p>
    <w:p w:rsidR="00082172" w:rsidRPr="00517E1D" w:rsidRDefault="00082172">
      <w:pPr>
        <w:spacing w:line="280" w:lineRule="atLeast"/>
        <w:jc w:val="center"/>
        <w:divId w:val="1605073642"/>
        <w:rPr>
          <w:rFonts w:eastAsia="Times New Roman"/>
          <w:i/>
          <w:iCs/>
        </w:rPr>
      </w:pPr>
      <w:r w:rsidRPr="00517E1D">
        <w:rPr>
          <w:rFonts w:eastAsia="Times New Roman"/>
          <w:i/>
          <w:iCs/>
        </w:rPr>
        <w:t>Rule 14</w:t>
      </w:r>
    </w:p>
    <w:p w:rsidR="00082172" w:rsidRPr="00517E1D" w:rsidRDefault="00082172">
      <w:pPr>
        <w:spacing w:line="280" w:lineRule="atLeast"/>
        <w:jc w:val="center"/>
        <w:divId w:val="1044797042"/>
        <w:rPr>
          <w:rFonts w:eastAsia="Times New Roman"/>
        </w:rPr>
      </w:pPr>
      <w:r w:rsidRPr="00517E1D">
        <w:rPr>
          <w:rFonts w:eastAsia="Times New Roman"/>
          <w:b/>
          <w:bCs/>
        </w:rPr>
        <w:t>NOTICE OF NAME</w:t>
      </w:r>
    </w:p>
    <w:p w:rsidR="00082172" w:rsidRPr="00517E1D" w:rsidRDefault="00082172">
      <w:pPr>
        <w:spacing w:line="280" w:lineRule="atLeast"/>
        <w:jc w:val="center"/>
        <w:divId w:val="78138266"/>
        <w:rPr>
          <w:rFonts w:eastAsia="Times New Roman"/>
        </w:rPr>
      </w:pPr>
      <w:r w:rsidRPr="00517E1D">
        <w:rPr>
          <w:rFonts w:eastAsia="Times New Roman"/>
        </w:rPr>
        <w:t>(</w:t>
      </w:r>
      <w:r w:rsidRPr="00517E1D">
        <w:rPr>
          <w:rFonts w:eastAsia="Times New Roman"/>
          <w:i/>
          <w:iCs/>
        </w:rPr>
        <w:t>Style of Cause (Rule 22) — Use Form 1 of Guidelines for Preparing Documents to be Filed with the Supreme Court of Canada (Print and Electronic)</w:t>
      </w:r>
      <w:r w:rsidRPr="00517E1D">
        <w:rPr>
          <w:rFonts w:eastAsia="Times New Roman"/>
        </w:rPr>
        <w:t>)</w:t>
      </w:r>
    </w:p>
    <w:tbl>
      <w:tblPr>
        <w:tblW w:w="0" w:type="auto"/>
        <w:tblCellSpacing w:w="0" w:type="dxa"/>
        <w:tblCellMar>
          <w:left w:w="0" w:type="dxa"/>
          <w:right w:w="0" w:type="dxa"/>
        </w:tblCellMar>
        <w:tblLook w:val="04A0" w:firstRow="1" w:lastRow="0" w:firstColumn="1" w:lastColumn="0" w:noHBand="0" w:noVBand="1"/>
      </w:tblPr>
      <w:tblGrid>
        <w:gridCol w:w="6519"/>
      </w:tblGrid>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rsidP="002F030C">
            <w:pPr>
              <w:spacing w:before="240" w:line="200" w:lineRule="atLeast"/>
              <w:divId w:val="1707176168"/>
              <w:rPr>
                <w:rFonts w:eastAsia="Times New Roman"/>
                <w:sz w:val="18"/>
                <w:szCs w:val="18"/>
              </w:rPr>
            </w:pPr>
            <w:r w:rsidRPr="00517E1D">
              <w:rPr>
                <w:rFonts w:eastAsia="Times New Roman"/>
                <w:sz w:val="18"/>
                <w:szCs w:val="18"/>
              </w:rPr>
              <w:t>TAKE NOTICE that (</w:t>
            </w:r>
            <w:r w:rsidRPr="00517E1D">
              <w:rPr>
                <w:rFonts w:eastAsia="Times New Roman"/>
                <w:i/>
                <w:iCs/>
                <w:sz w:val="18"/>
                <w:szCs w:val="18"/>
              </w:rPr>
              <w:t>name</w:t>
            </w:r>
            <w:r w:rsidRPr="00517E1D">
              <w:rPr>
                <w:rFonts w:eastAsia="Times New Roman"/>
                <w:sz w:val="18"/>
                <w:szCs w:val="18"/>
              </w:rPr>
              <w:t>), (</w:t>
            </w:r>
            <w:r w:rsidR="003552A2" w:rsidRPr="00517E1D">
              <w:rPr>
                <w:rFonts w:eastAsia="Times New Roman"/>
                <w:i/>
                <w:sz w:val="18"/>
                <w:szCs w:val="18"/>
              </w:rPr>
              <w:t>party</w:t>
            </w:r>
            <w:r w:rsidRPr="00517E1D">
              <w:rPr>
                <w:rFonts w:eastAsia="Times New Roman"/>
                <w:sz w:val="18"/>
                <w:szCs w:val="18"/>
              </w:rPr>
              <w:t>), confirms its name in each of the official languages:</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082172" w:rsidP="002F030C">
            <w:pPr>
              <w:spacing w:before="240" w:line="200" w:lineRule="atLeast"/>
              <w:divId w:val="132449125"/>
              <w:rPr>
                <w:rFonts w:eastAsia="Times New Roman"/>
                <w:sz w:val="18"/>
                <w:szCs w:val="18"/>
              </w:rPr>
            </w:pPr>
            <w:r w:rsidRPr="00517E1D">
              <w:rPr>
                <w:rFonts w:eastAsia="Times New Roman"/>
                <w:sz w:val="18"/>
                <w:szCs w:val="18"/>
              </w:rPr>
              <w:t>(</w:t>
            </w:r>
            <w:r w:rsidRPr="00517E1D">
              <w:rPr>
                <w:rFonts w:eastAsia="Times New Roman"/>
                <w:i/>
                <w:iCs/>
                <w:sz w:val="18"/>
                <w:szCs w:val="18"/>
              </w:rPr>
              <w:t>Set out the name of the party</w:t>
            </w:r>
            <w:r w:rsidR="003552A2" w:rsidRPr="00517E1D">
              <w:rPr>
                <w:rFonts w:eastAsia="Times New Roman"/>
                <w:i/>
                <w:iCs/>
                <w:sz w:val="18"/>
                <w:szCs w:val="18"/>
              </w:rPr>
              <w:t xml:space="preserve"> </w:t>
            </w:r>
            <w:r w:rsidRPr="00517E1D">
              <w:rPr>
                <w:rFonts w:eastAsia="Times New Roman"/>
                <w:i/>
                <w:iCs/>
                <w:sz w:val="18"/>
                <w:szCs w:val="18"/>
              </w:rPr>
              <w:t>in both official languages</w:t>
            </w:r>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divId w:val="2095466234"/>
              <w:rPr>
                <w:rFonts w:eastAsia="Times New Roman"/>
                <w:sz w:val="18"/>
                <w:szCs w:val="18"/>
              </w:rPr>
            </w:pPr>
            <w:r w:rsidRPr="00517E1D">
              <w:rPr>
                <w:rFonts w:eastAsia="Times New Roman"/>
                <w:sz w:val="18"/>
                <w:szCs w:val="18"/>
              </w:rPr>
              <w:t>OR</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082172" w:rsidP="002F030C">
            <w:pPr>
              <w:spacing w:before="240" w:line="200" w:lineRule="atLeast"/>
              <w:divId w:val="689530249"/>
              <w:rPr>
                <w:rFonts w:eastAsia="Times New Roman"/>
                <w:sz w:val="18"/>
                <w:szCs w:val="18"/>
              </w:rPr>
            </w:pPr>
            <w:r w:rsidRPr="00517E1D">
              <w:rPr>
                <w:rFonts w:eastAsia="Times New Roman"/>
                <w:sz w:val="18"/>
                <w:szCs w:val="18"/>
              </w:rPr>
              <w:t>TAKE NOTICE that (</w:t>
            </w:r>
            <w:r w:rsidRPr="00517E1D">
              <w:rPr>
                <w:rFonts w:eastAsia="Times New Roman"/>
                <w:i/>
                <w:iCs/>
                <w:sz w:val="18"/>
                <w:szCs w:val="18"/>
              </w:rPr>
              <w:t>name</w:t>
            </w:r>
            <w:r w:rsidRPr="00517E1D">
              <w:rPr>
                <w:rFonts w:eastAsia="Times New Roman"/>
                <w:sz w:val="18"/>
                <w:szCs w:val="18"/>
              </w:rPr>
              <w:t>), (</w:t>
            </w:r>
            <w:r w:rsidR="003552A2" w:rsidRPr="00517E1D">
              <w:rPr>
                <w:rFonts w:eastAsia="Times New Roman"/>
                <w:i/>
                <w:iCs/>
                <w:sz w:val="18"/>
                <w:szCs w:val="18"/>
              </w:rPr>
              <w:t>party</w:t>
            </w:r>
            <w:r w:rsidRPr="00517E1D">
              <w:rPr>
                <w:rFonts w:eastAsia="Times New Roman"/>
                <w:sz w:val="18"/>
                <w:szCs w:val="18"/>
              </w:rPr>
              <w:t>), certifies that it does not have a bilingual name.</w:t>
            </w: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divId w:val="1918860906"/>
              <w:rPr>
                <w:rFonts w:eastAsia="Times New Roman"/>
                <w:sz w:val="18"/>
                <w:szCs w:val="18"/>
              </w:rPr>
            </w:pPr>
            <w:r w:rsidRPr="00517E1D">
              <w:rPr>
                <w:rFonts w:eastAsia="Times New Roman"/>
                <w:sz w:val="18"/>
                <w:szCs w:val="18"/>
              </w:rPr>
              <w:t>Dated at (</w:t>
            </w:r>
            <w:r w:rsidRPr="00517E1D">
              <w:rPr>
                <w:rFonts w:eastAsia="Times New Roman"/>
                <w:i/>
                <w:iCs/>
                <w:sz w:val="18"/>
                <w:szCs w:val="18"/>
              </w:rPr>
              <w:t>place</w:t>
            </w:r>
            <w:r w:rsidRPr="00517E1D">
              <w:rPr>
                <w:rFonts w:eastAsia="Times New Roman"/>
                <w:sz w:val="18"/>
                <w:szCs w:val="18"/>
              </w:rPr>
              <w:t>), (</w:t>
            </w:r>
            <w:r w:rsidRPr="00517E1D">
              <w:rPr>
                <w:rFonts w:eastAsia="Times New Roman"/>
                <w:i/>
                <w:iCs/>
                <w:sz w:val="18"/>
                <w:szCs w:val="18"/>
              </w:rPr>
              <w:t>province or territory</w:t>
            </w:r>
            <w:r w:rsidRPr="00517E1D">
              <w:rPr>
                <w:rFonts w:eastAsia="Times New Roman"/>
                <w:sz w:val="18"/>
                <w:szCs w:val="18"/>
              </w:rPr>
              <w:t>) this (</w:t>
            </w:r>
            <w:r w:rsidRPr="00517E1D">
              <w:rPr>
                <w:rFonts w:eastAsia="Times New Roman"/>
                <w:i/>
                <w:iCs/>
                <w:sz w:val="18"/>
                <w:szCs w:val="18"/>
              </w:rPr>
              <w:t>date</w:t>
            </w:r>
            <w:r w:rsidRPr="00517E1D">
              <w:rPr>
                <w:rFonts w:eastAsia="Times New Roman"/>
                <w:sz w:val="18"/>
                <w:szCs w:val="18"/>
              </w:rPr>
              <w:t>) day of (</w:t>
            </w:r>
            <w:r w:rsidRPr="00517E1D">
              <w:rPr>
                <w:rFonts w:eastAsia="Times New Roman"/>
                <w:i/>
                <w:iCs/>
                <w:sz w:val="18"/>
                <w:szCs w:val="18"/>
              </w:rPr>
              <w:t>month</w:t>
            </w:r>
            <w:r w:rsidRPr="00517E1D">
              <w:rPr>
                <w:rFonts w:eastAsia="Times New Roman"/>
                <w:sz w:val="18"/>
                <w:szCs w:val="18"/>
              </w:rPr>
              <w:t>), (</w:t>
            </w:r>
            <w:r w:rsidRPr="00517E1D">
              <w:rPr>
                <w:rFonts w:eastAsia="Times New Roman"/>
                <w:i/>
                <w:iCs/>
                <w:sz w:val="18"/>
                <w:szCs w:val="18"/>
              </w:rPr>
              <w:t>year</w:t>
            </w:r>
            <w:proofErr w:type="gramStart"/>
            <w:r w:rsidRPr="00517E1D">
              <w:rPr>
                <w:rFonts w:eastAsia="Times New Roman"/>
                <w:sz w:val="18"/>
                <w:szCs w:val="18"/>
              </w:rPr>
              <w:t>)‍</w:t>
            </w:r>
            <w:proofErr w:type="gramEnd"/>
            <w:r w:rsidRPr="00517E1D">
              <w:rPr>
                <w:rFonts w:eastAsia="Times New Roman"/>
                <w:sz w:val="18"/>
                <w:szCs w:val="18"/>
              </w:rPr>
              <w:t>.</w:t>
            </w:r>
          </w:p>
        </w:tc>
      </w:tr>
      <w:tr w:rsidR="00082172" w:rsidRPr="00517E1D">
        <w:trPr>
          <w:divId w:val="1605073642"/>
          <w:tblCellSpacing w:w="0" w:type="dxa"/>
        </w:trPr>
        <w:tc>
          <w:tcPr>
            <w:tcW w:w="0" w:type="auto"/>
            <w:tcMar>
              <w:top w:w="0" w:type="dxa"/>
              <w:left w:w="48" w:type="dxa"/>
              <w:bottom w:w="0" w:type="dxa"/>
              <w:right w:w="48" w:type="dxa"/>
            </w:tcMar>
            <w:hideMark/>
          </w:tcPr>
          <w:p w:rsidR="00082172" w:rsidRPr="00517E1D" w:rsidRDefault="00082172">
            <w:pPr>
              <w:spacing w:before="240" w:line="200" w:lineRule="atLeast"/>
              <w:divId w:val="1195658171"/>
              <w:rPr>
                <w:rFonts w:eastAsia="Times New Roman"/>
                <w:sz w:val="18"/>
                <w:szCs w:val="18"/>
              </w:rPr>
            </w:pPr>
            <w:r w:rsidRPr="00517E1D">
              <w:rPr>
                <w:rFonts w:eastAsia="Times New Roman"/>
                <w:sz w:val="18"/>
                <w:szCs w:val="18"/>
              </w:rPr>
              <w:t>SIGNED BY (</w:t>
            </w:r>
            <w:r w:rsidRPr="00517E1D">
              <w:rPr>
                <w:rFonts w:eastAsia="Times New Roman"/>
                <w:i/>
                <w:iCs/>
                <w:sz w:val="18"/>
                <w:szCs w:val="18"/>
              </w:rPr>
              <w:t>signature of counsel or party filing notice or agent</w:t>
            </w:r>
            <w:r w:rsidRPr="00517E1D">
              <w:rPr>
                <w:rFonts w:eastAsia="Times New Roman"/>
                <w:sz w:val="18"/>
                <w:szCs w:val="18"/>
              </w:rPr>
              <w:t>)</w:t>
            </w:r>
          </w:p>
        </w:tc>
      </w:tr>
    </w:tbl>
    <w:p w:rsidR="00082172" w:rsidRPr="00517E1D" w:rsidRDefault="00082172">
      <w:pPr>
        <w:spacing w:line="280" w:lineRule="atLeast"/>
        <w:divId w:val="1605073642"/>
        <w:rPr>
          <w:rFonts w:eastAsia="Times New Roman"/>
          <w:vanish/>
        </w:rPr>
      </w:pPr>
    </w:p>
    <w:tbl>
      <w:tblPr>
        <w:tblW w:w="0" w:type="auto"/>
        <w:tblCellSpacing w:w="0" w:type="dxa"/>
        <w:tblCellMar>
          <w:left w:w="0" w:type="dxa"/>
          <w:right w:w="0" w:type="dxa"/>
        </w:tblCellMar>
        <w:tblLook w:val="04A0" w:firstRow="1" w:lastRow="0" w:firstColumn="1" w:lastColumn="0" w:noHBand="0" w:noVBand="1"/>
      </w:tblPr>
      <w:tblGrid>
        <w:gridCol w:w="5337"/>
        <w:gridCol w:w="102"/>
        <w:gridCol w:w="3921"/>
      </w:tblGrid>
      <w:tr w:rsidR="00517E1D" w:rsidRPr="00517E1D">
        <w:trPr>
          <w:divId w:val="1605073642"/>
          <w:tblCellSpacing w:w="0" w:type="dxa"/>
        </w:trPr>
        <w:tc>
          <w:tcPr>
            <w:tcW w:w="0" w:type="auto"/>
            <w:tcBorders>
              <w:bottom w:val="nil"/>
              <w:right w:val="nil"/>
            </w:tcBorders>
            <w:tcMar>
              <w:top w:w="0" w:type="dxa"/>
              <w:left w:w="48" w:type="dxa"/>
              <w:bottom w:w="0" w:type="dxa"/>
              <w:right w:w="48" w:type="dxa"/>
            </w:tcMar>
            <w:vAlign w:val="center"/>
            <w:hideMark/>
          </w:tcPr>
          <w:p w:rsidR="00082172" w:rsidRPr="00517E1D" w:rsidRDefault="00082172">
            <w:pPr>
              <w:spacing w:before="240" w:line="200" w:lineRule="atLeast"/>
              <w:divId w:val="1223637521"/>
              <w:rPr>
                <w:rFonts w:eastAsia="Times New Roman"/>
                <w:sz w:val="18"/>
                <w:szCs w:val="18"/>
              </w:rPr>
            </w:pPr>
            <w:r w:rsidRPr="00517E1D">
              <w:rPr>
                <w:rFonts w:eastAsia="Times New Roman"/>
                <w:sz w:val="18"/>
                <w:szCs w:val="18"/>
              </w:rPr>
              <w:t xml:space="preserve">    </w:t>
            </w:r>
          </w:p>
        </w:tc>
        <w:tc>
          <w:tcPr>
            <w:tcW w:w="0" w:type="auto"/>
            <w:tcBorders>
              <w:bottom w:val="nil"/>
              <w:right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divId w:val="241304564"/>
              <w:rPr>
                <w:rFonts w:eastAsia="Times New Roman"/>
                <w:sz w:val="18"/>
                <w:szCs w:val="18"/>
              </w:rPr>
            </w:pPr>
            <w:r w:rsidRPr="00517E1D">
              <w:rPr>
                <w:rFonts w:eastAsia="Times New Roman"/>
                <w:sz w:val="18"/>
                <w:szCs w:val="18"/>
              </w:rPr>
              <w:t xml:space="preserve">    </w:t>
            </w:r>
          </w:p>
        </w:tc>
      </w:tr>
      <w:tr w:rsidR="00517E1D" w:rsidRPr="00517E1D">
        <w:trPr>
          <w:divId w:val="1605073642"/>
          <w:tblCellSpacing w:w="0" w:type="dxa"/>
        </w:trPr>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divId w:val="456146468"/>
              <w:rPr>
                <w:rFonts w:eastAsia="Times New Roman"/>
                <w:sz w:val="18"/>
                <w:szCs w:val="18"/>
              </w:rPr>
            </w:pPr>
            <w:r w:rsidRPr="00517E1D">
              <w:rPr>
                <w:rFonts w:eastAsia="Times New Roman"/>
                <w:sz w:val="18"/>
                <w:szCs w:val="18"/>
              </w:rPr>
              <w:t>Counsel or party filing notice</w:t>
            </w:r>
          </w:p>
        </w:tc>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divId w:val="1629121431"/>
              <w:rPr>
                <w:rFonts w:eastAsia="Times New Roman"/>
                <w:sz w:val="18"/>
                <w:szCs w:val="18"/>
              </w:rPr>
            </w:pPr>
            <w:r w:rsidRPr="00517E1D">
              <w:rPr>
                <w:rFonts w:eastAsia="Times New Roman"/>
                <w:sz w:val="18"/>
                <w:szCs w:val="18"/>
              </w:rPr>
              <w:t>Agent</w:t>
            </w:r>
          </w:p>
        </w:tc>
      </w:tr>
      <w:tr w:rsidR="00517E1D" w:rsidRPr="00517E1D">
        <w:trPr>
          <w:divId w:val="1605073642"/>
          <w:tblCellSpacing w:w="0" w:type="dxa"/>
        </w:trPr>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divId w:val="818502067"/>
              <w:rPr>
                <w:rFonts w:eastAsia="Times New Roman"/>
                <w:sz w:val="18"/>
                <w:szCs w:val="18"/>
              </w:rPr>
            </w:pPr>
            <w:r w:rsidRPr="00517E1D">
              <w:rPr>
                <w:rFonts w:eastAsia="Times New Roman"/>
                <w:sz w:val="18"/>
                <w:szCs w:val="18"/>
              </w:rPr>
              <w:t>(</w:t>
            </w:r>
            <w:r w:rsidRPr="00517E1D">
              <w:rPr>
                <w:rFonts w:eastAsia="Times New Roman"/>
                <w:i/>
                <w:iCs/>
                <w:sz w:val="18"/>
                <w:szCs w:val="18"/>
              </w:rPr>
              <w:t xml:space="preserve">Counsel’s (or </w:t>
            </w:r>
            <w:proofErr w:type="spellStart"/>
            <w:r w:rsidRPr="00517E1D">
              <w:rPr>
                <w:rFonts w:eastAsia="Times New Roman"/>
                <w:i/>
                <w:iCs/>
                <w:sz w:val="18"/>
                <w:szCs w:val="18"/>
              </w:rPr>
              <w:t>party’s</w:t>
            </w:r>
            <w:proofErr w:type="spellEnd"/>
            <w:r w:rsidRPr="00517E1D">
              <w:rPr>
                <w:rFonts w:eastAsia="Times New Roman"/>
                <w:i/>
                <w:iCs/>
                <w:sz w:val="18"/>
                <w:szCs w:val="18"/>
              </w:rPr>
              <w:t>, if unrepresented) name, address and telephone number, and fax number and email address (if any)</w:t>
            </w:r>
            <w:r w:rsidRPr="00517E1D">
              <w:rPr>
                <w:rFonts w:eastAsia="Times New Roman"/>
                <w:sz w:val="18"/>
                <w:szCs w:val="18"/>
              </w:rPr>
              <w:t>)</w:t>
            </w:r>
          </w:p>
        </w:tc>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divId w:val="1622033056"/>
              <w:rPr>
                <w:rFonts w:eastAsia="Times New Roman"/>
                <w:sz w:val="18"/>
                <w:szCs w:val="18"/>
              </w:rPr>
            </w:pPr>
            <w:r w:rsidRPr="00517E1D">
              <w:rPr>
                <w:rFonts w:eastAsia="Times New Roman"/>
                <w:sz w:val="18"/>
                <w:szCs w:val="18"/>
              </w:rPr>
              <w:t>(</w:t>
            </w:r>
            <w:r w:rsidRPr="00517E1D">
              <w:rPr>
                <w:rFonts w:eastAsia="Times New Roman"/>
                <w:i/>
                <w:iCs/>
                <w:sz w:val="18"/>
                <w:szCs w:val="18"/>
              </w:rPr>
              <w:t>Agent’s name, address and telephone number, and fax number and email address (if any)</w:t>
            </w:r>
            <w:r w:rsidRPr="00517E1D">
              <w:rPr>
                <w:rFonts w:eastAsia="Times New Roman"/>
                <w:sz w:val="18"/>
                <w:szCs w:val="18"/>
              </w:rPr>
              <w:t>)</w:t>
            </w:r>
          </w:p>
        </w:tc>
      </w:tr>
      <w:tr w:rsidR="00517E1D" w:rsidRPr="00517E1D">
        <w:trPr>
          <w:divId w:val="1605073642"/>
          <w:tblCellSpacing w:w="0" w:type="dxa"/>
        </w:trPr>
        <w:tc>
          <w:tcPr>
            <w:tcW w:w="0" w:type="auto"/>
            <w:gridSpan w:val="3"/>
            <w:tcBorders>
              <w:bottom w:val="nil"/>
            </w:tcBorders>
            <w:tcMar>
              <w:top w:w="0" w:type="dxa"/>
              <w:left w:w="48" w:type="dxa"/>
              <w:bottom w:w="0" w:type="dxa"/>
              <w:right w:w="48" w:type="dxa"/>
            </w:tcMar>
            <w:hideMark/>
          </w:tcPr>
          <w:p w:rsidR="00082172" w:rsidRPr="00517E1D" w:rsidRDefault="00082172">
            <w:pPr>
              <w:spacing w:before="240" w:line="200" w:lineRule="atLeast"/>
              <w:divId w:val="1674913425"/>
              <w:rPr>
                <w:rFonts w:eastAsia="Times New Roman"/>
                <w:sz w:val="18"/>
                <w:szCs w:val="18"/>
              </w:rPr>
            </w:pPr>
            <w:r w:rsidRPr="00517E1D">
              <w:rPr>
                <w:rFonts w:eastAsia="Times New Roman"/>
                <w:sz w:val="18"/>
                <w:szCs w:val="18"/>
              </w:rPr>
              <w:t>ORIGINAL TO:</w:t>
            </w:r>
            <w:r w:rsidRPr="00517E1D">
              <w:rPr>
                <w:rFonts w:eastAsia="Times New Roman"/>
                <w:sz w:val="18"/>
                <w:szCs w:val="18"/>
              </w:rPr>
              <w:t> </w:t>
            </w:r>
            <w:r w:rsidRPr="00517E1D">
              <w:rPr>
                <w:rFonts w:eastAsia="Times New Roman"/>
                <w:sz w:val="18"/>
                <w:szCs w:val="18"/>
              </w:rPr>
              <w:t>THE REGISTRAR</w:t>
            </w:r>
          </w:p>
        </w:tc>
      </w:tr>
      <w:tr w:rsidR="00082172" w:rsidRPr="00517E1D">
        <w:trPr>
          <w:divId w:val="1605073642"/>
          <w:tblCellSpacing w:w="0" w:type="dxa"/>
        </w:trPr>
        <w:tc>
          <w:tcPr>
            <w:tcW w:w="0" w:type="auto"/>
            <w:gridSpan w:val="3"/>
            <w:tcMar>
              <w:top w:w="0" w:type="dxa"/>
              <w:left w:w="48" w:type="dxa"/>
              <w:bottom w:w="0" w:type="dxa"/>
              <w:right w:w="48" w:type="dxa"/>
            </w:tcMar>
            <w:hideMark/>
          </w:tcPr>
          <w:p w:rsidR="00082172" w:rsidRPr="00517E1D" w:rsidRDefault="00082172">
            <w:pPr>
              <w:spacing w:before="240" w:line="200" w:lineRule="atLeast"/>
              <w:divId w:val="1376857616"/>
              <w:rPr>
                <w:rFonts w:eastAsia="Times New Roman"/>
                <w:sz w:val="18"/>
                <w:szCs w:val="18"/>
              </w:rPr>
            </w:pPr>
            <w:r w:rsidRPr="00517E1D">
              <w:rPr>
                <w:rFonts w:eastAsia="Times New Roman"/>
                <w:sz w:val="18"/>
                <w:szCs w:val="18"/>
              </w:rPr>
              <w:t>COPIES TO:         (</w:t>
            </w:r>
            <w:r w:rsidRPr="00517E1D">
              <w:rPr>
                <w:rFonts w:eastAsia="Times New Roman"/>
                <w:i/>
                <w:iCs/>
                <w:sz w:val="18"/>
                <w:szCs w:val="18"/>
              </w:rPr>
              <w:t>Name, address and telephone number, and fax number and email address (if any), of every party</w:t>
            </w:r>
            <w:r w:rsidRPr="00517E1D">
              <w:rPr>
                <w:rFonts w:eastAsia="Times New Roman"/>
                <w:sz w:val="18"/>
                <w:szCs w:val="18"/>
              </w:rPr>
              <w:t>)</w:t>
            </w:r>
          </w:p>
        </w:tc>
      </w:tr>
    </w:tbl>
    <w:p w:rsidR="00C57457" w:rsidRPr="00517E1D" w:rsidRDefault="00C57457">
      <w:pPr>
        <w:spacing w:line="280" w:lineRule="atLeast"/>
        <w:jc w:val="center"/>
        <w:divId w:val="1734162669"/>
        <w:rPr>
          <w:rFonts w:eastAsia="Times New Roman"/>
          <w:b/>
          <w:bCs/>
        </w:rPr>
      </w:pPr>
      <w:bookmarkStart w:id="1" w:name="enID0EWAAG"/>
      <w:bookmarkStart w:id="2" w:name="enID0E3AAG"/>
      <w:bookmarkEnd w:id="1"/>
      <w:bookmarkEnd w:id="2"/>
    </w:p>
    <w:p w:rsidR="00EA5741" w:rsidRPr="00517E1D" w:rsidRDefault="00EA5741" w:rsidP="00A650F9">
      <w:pPr>
        <w:spacing w:line="280" w:lineRule="atLeast"/>
        <w:divId w:val="1734162669"/>
        <w:rPr>
          <w:rFonts w:eastAsia="Times New Roman"/>
          <w:bCs/>
        </w:rPr>
      </w:pPr>
    </w:p>
    <w:p w:rsidR="00EA5741" w:rsidRPr="00517E1D" w:rsidRDefault="00EA5741">
      <w:pPr>
        <w:rPr>
          <w:rFonts w:eastAsia="Times New Roman"/>
          <w:bCs/>
        </w:rPr>
      </w:pPr>
      <w:r w:rsidRPr="00517E1D">
        <w:rPr>
          <w:rFonts w:eastAsia="Times New Roman"/>
          <w:bCs/>
        </w:rPr>
        <w:br w:type="page"/>
      </w:r>
    </w:p>
    <w:p w:rsidR="00C57457" w:rsidRPr="00517E1D" w:rsidRDefault="00C57457">
      <w:pPr>
        <w:spacing w:line="280" w:lineRule="atLeast"/>
        <w:jc w:val="center"/>
        <w:divId w:val="1734162669"/>
        <w:rPr>
          <w:rFonts w:eastAsia="Times New Roman"/>
          <w:bCs/>
        </w:rPr>
      </w:pPr>
      <w:r w:rsidRPr="00517E1D">
        <w:rPr>
          <w:rFonts w:eastAsia="Times New Roman"/>
          <w:bCs/>
        </w:rPr>
        <w:lastRenderedPageBreak/>
        <w:t>FORM 16</w:t>
      </w:r>
    </w:p>
    <w:p w:rsidR="00C57457" w:rsidRPr="00517E1D" w:rsidRDefault="00C57457">
      <w:pPr>
        <w:spacing w:line="280" w:lineRule="atLeast"/>
        <w:jc w:val="center"/>
        <w:divId w:val="1734162669"/>
        <w:rPr>
          <w:rFonts w:eastAsia="Times New Roman"/>
          <w:bCs/>
          <w:i/>
        </w:rPr>
      </w:pPr>
      <w:r w:rsidRPr="00517E1D">
        <w:rPr>
          <w:rFonts w:eastAsia="Times New Roman"/>
          <w:bCs/>
          <w:i/>
        </w:rPr>
        <w:t>Rule 16</w:t>
      </w:r>
    </w:p>
    <w:p w:rsidR="00C57457" w:rsidRPr="00517E1D" w:rsidRDefault="00C57457">
      <w:pPr>
        <w:spacing w:line="280" w:lineRule="atLeast"/>
        <w:jc w:val="center"/>
        <w:divId w:val="1734162669"/>
        <w:rPr>
          <w:rFonts w:eastAsia="Times New Roman"/>
          <w:b/>
          <w:bCs/>
        </w:rPr>
      </w:pPr>
    </w:p>
    <w:p w:rsidR="00C57457" w:rsidRPr="00517E1D" w:rsidRDefault="00C57457" w:rsidP="00C57457">
      <w:pPr>
        <w:jc w:val="center"/>
        <w:divId w:val="1734162669"/>
        <w:rPr>
          <w:b/>
          <w:bCs/>
          <w:lang w:val="en-GB"/>
        </w:rPr>
      </w:pPr>
      <w:r w:rsidRPr="00517E1D">
        <w:rPr>
          <w:lang w:val="en-CA"/>
        </w:rPr>
        <w:fldChar w:fldCharType="begin"/>
      </w:r>
      <w:r w:rsidRPr="00517E1D">
        <w:rPr>
          <w:lang w:val="en-CA"/>
        </w:rPr>
        <w:instrText xml:space="preserve"> SEQ CHAPTER \h \r 1</w:instrText>
      </w:r>
      <w:r w:rsidRPr="00517E1D">
        <w:rPr>
          <w:lang w:val="en-CA"/>
        </w:rPr>
        <w:fldChar w:fldCharType="end"/>
      </w:r>
      <w:r w:rsidRPr="00517E1D">
        <w:rPr>
          <w:b/>
          <w:bCs/>
          <w:lang w:val="en-GB"/>
        </w:rPr>
        <w:t>NOTICE OF AGENT REPRESENTING TWO</w:t>
      </w:r>
    </w:p>
    <w:p w:rsidR="00C57457" w:rsidRPr="00517E1D" w:rsidRDefault="00C57457" w:rsidP="00C57457">
      <w:pPr>
        <w:jc w:val="center"/>
        <w:divId w:val="1734162669"/>
        <w:rPr>
          <w:lang w:val="en-GB"/>
        </w:rPr>
      </w:pPr>
      <w:r w:rsidRPr="00517E1D">
        <w:rPr>
          <w:b/>
          <w:bCs/>
          <w:lang w:val="en-GB"/>
        </w:rPr>
        <w:t>OPPOSING PARTIES</w:t>
      </w:r>
    </w:p>
    <w:p w:rsidR="00C57457" w:rsidRPr="00517E1D" w:rsidRDefault="00C57457">
      <w:pPr>
        <w:spacing w:line="280" w:lineRule="atLeast"/>
        <w:jc w:val="center"/>
        <w:divId w:val="1734162669"/>
        <w:rPr>
          <w:rFonts w:eastAsia="Times New Roman"/>
          <w:b/>
          <w:bCs/>
        </w:rPr>
      </w:pPr>
    </w:p>
    <w:p w:rsidR="00EA5741" w:rsidRPr="00517E1D" w:rsidRDefault="00EA5741" w:rsidP="00EA5741">
      <w:pPr>
        <w:jc w:val="center"/>
        <w:divId w:val="1734162669"/>
        <w:rPr>
          <w:lang w:val="en-GB"/>
        </w:rPr>
      </w:pPr>
      <w:r w:rsidRPr="00517E1D">
        <w:rPr>
          <w:lang w:val="en-GB"/>
        </w:rPr>
        <w:t>(</w:t>
      </w:r>
      <w:r w:rsidRPr="00517E1D">
        <w:rPr>
          <w:i/>
          <w:iCs/>
          <w:lang w:val="en-GB"/>
        </w:rPr>
        <w:t xml:space="preserve">Style of Cause (Rule 22) — Use Form 1 of Guidelines for </w:t>
      </w:r>
      <w:r w:rsidRPr="00517E1D">
        <w:rPr>
          <w:i/>
          <w:iCs/>
        </w:rPr>
        <w:t>Preparing Documents to be Filed with the Supreme Court of Canada (Print and Electronic)</w:t>
      </w:r>
      <w:r w:rsidRPr="00517E1D">
        <w:rPr>
          <w:lang w:val="en-GB"/>
        </w:rPr>
        <w:t>)</w:t>
      </w:r>
    </w:p>
    <w:p w:rsidR="00EA5741" w:rsidRPr="00517E1D" w:rsidRDefault="00EA5741">
      <w:pPr>
        <w:spacing w:line="280" w:lineRule="atLeast"/>
        <w:jc w:val="center"/>
        <w:divId w:val="1734162669"/>
        <w:rPr>
          <w:rFonts w:eastAsia="Times New Roman"/>
          <w:b/>
          <w:bCs/>
          <w:lang w:val="en-GB"/>
        </w:rPr>
      </w:pPr>
    </w:p>
    <w:tbl>
      <w:tblPr>
        <w:tblW w:w="9540" w:type="dxa"/>
        <w:tblInd w:w="18" w:type="dxa"/>
        <w:tblLayout w:type="fixed"/>
        <w:tblLook w:val="0480" w:firstRow="0" w:lastRow="0" w:firstColumn="1" w:lastColumn="0" w:noHBand="0" w:noVBand="1"/>
      </w:tblPr>
      <w:tblGrid>
        <w:gridCol w:w="9540"/>
      </w:tblGrid>
      <w:tr w:rsidR="00517E1D" w:rsidRPr="00517E1D" w:rsidTr="00EA5741">
        <w:trPr>
          <w:divId w:val="1734162669"/>
        </w:trPr>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TAKE NOTICE that I (</w:t>
            </w:r>
            <w:r w:rsidRPr="00517E1D">
              <w:rPr>
                <w:i/>
                <w:iCs/>
                <w:sz w:val="18"/>
                <w:szCs w:val="18"/>
                <w:lang w:val="en-GB"/>
              </w:rPr>
              <w:t>name</w:t>
            </w:r>
            <w:r w:rsidRPr="00517E1D">
              <w:rPr>
                <w:sz w:val="18"/>
                <w:szCs w:val="18"/>
                <w:lang w:val="en-GB"/>
              </w:rPr>
              <w:t>), agent for (</w:t>
            </w:r>
            <w:r w:rsidRPr="00517E1D">
              <w:rPr>
                <w:i/>
                <w:iCs/>
                <w:sz w:val="18"/>
                <w:szCs w:val="18"/>
                <w:lang w:val="en-GB"/>
              </w:rPr>
              <w:t>name parties</w:t>
            </w:r>
            <w:r w:rsidRPr="00517E1D">
              <w:rPr>
                <w:sz w:val="18"/>
                <w:szCs w:val="18"/>
                <w:lang w:val="en-GB"/>
              </w:rPr>
              <w:t>), have advised these parties that I am representing two opposing parties before this Court and that these parties consent.</w:t>
            </w:r>
          </w:p>
          <w:p w:rsidR="00C57457" w:rsidRPr="00517E1D" w:rsidRDefault="00C57457" w:rsidP="00082172">
            <w:pPr>
              <w:jc w:val="both"/>
              <w:rPr>
                <w:sz w:val="18"/>
                <w:szCs w:val="18"/>
                <w:lang w:val="en-GB"/>
              </w:rPr>
            </w:pPr>
          </w:p>
        </w:tc>
      </w:tr>
      <w:tr w:rsidR="00517E1D" w:rsidRPr="00517E1D" w:rsidTr="00EA5741">
        <w:trPr>
          <w:divId w:val="1734162669"/>
        </w:trPr>
        <w:tc>
          <w:tcPr>
            <w:tcW w:w="9540" w:type="dxa"/>
          </w:tcPr>
          <w:p w:rsidR="00C57457" w:rsidRPr="00517E1D" w:rsidRDefault="00C57457" w:rsidP="00082172">
            <w:pPr>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Dated at (</w:t>
            </w:r>
            <w:r w:rsidRPr="00517E1D">
              <w:rPr>
                <w:i/>
                <w:iCs/>
                <w:sz w:val="18"/>
                <w:szCs w:val="18"/>
                <w:lang w:val="en-GB"/>
              </w:rPr>
              <w:t>place and province or territory</w:t>
            </w:r>
            <w:r w:rsidRPr="00517E1D">
              <w:rPr>
                <w:sz w:val="18"/>
                <w:szCs w:val="18"/>
                <w:lang w:val="en-GB"/>
              </w:rPr>
              <w:t>) this (</w:t>
            </w:r>
            <w:r w:rsidRPr="00517E1D">
              <w:rPr>
                <w:i/>
                <w:iCs/>
                <w:sz w:val="18"/>
                <w:szCs w:val="18"/>
                <w:lang w:val="en-GB"/>
              </w:rPr>
              <w:t>date</w:t>
            </w:r>
            <w:r w:rsidRPr="00517E1D">
              <w:rPr>
                <w:sz w:val="18"/>
                <w:szCs w:val="18"/>
                <w:lang w:val="en-GB"/>
              </w:rPr>
              <w:t>) day of (</w:t>
            </w:r>
            <w:r w:rsidRPr="00517E1D">
              <w:rPr>
                <w:i/>
                <w:iCs/>
                <w:sz w:val="18"/>
                <w:szCs w:val="18"/>
                <w:lang w:val="en-GB"/>
              </w:rPr>
              <w:t>month</w:t>
            </w:r>
            <w:r w:rsidRPr="00517E1D">
              <w:rPr>
                <w:sz w:val="18"/>
                <w:szCs w:val="18"/>
                <w:lang w:val="en-GB"/>
              </w:rPr>
              <w:t>), (</w:t>
            </w:r>
            <w:r w:rsidRPr="00517E1D">
              <w:rPr>
                <w:i/>
                <w:sz w:val="18"/>
                <w:szCs w:val="18"/>
                <w:lang w:val="en-GB"/>
              </w:rPr>
              <w:t>year</w:t>
            </w:r>
            <w:r w:rsidRPr="00517E1D">
              <w:rPr>
                <w:sz w:val="18"/>
                <w:szCs w:val="18"/>
                <w:lang w:val="en-GB"/>
              </w:rPr>
              <w:t>).</w:t>
            </w:r>
          </w:p>
        </w:tc>
      </w:tr>
      <w:tr w:rsidR="00517E1D" w:rsidRPr="00517E1D" w:rsidTr="00EA5741">
        <w:trPr>
          <w:divId w:val="1734162669"/>
        </w:trPr>
        <w:tc>
          <w:tcPr>
            <w:tcW w:w="9540" w:type="dxa"/>
          </w:tcPr>
          <w:p w:rsidR="00C57457" w:rsidRPr="00517E1D" w:rsidRDefault="00C57457" w:rsidP="00082172">
            <w:pPr>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Agent</w:t>
            </w:r>
          </w:p>
          <w:p w:rsidR="00C57457" w:rsidRPr="00517E1D" w:rsidRDefault="00C57457" w:rsidP="00082172">
            <w:pPr>
              <w:rPr>
                <w:sz w:val="18"/>
                <w:szCs w:val="18"/>
                <w:lang w:val="fr-CA"/>
              </w:rPr>
            </w:pPr>
          </w:p>
          <w:p w:rsidR="00C57457" w:rsidRPr="00517E1D" w:rsidRDefault="00C57457" w:rsidP="00082172">
            <w:pPr>
              <w:rPr>
                <w:sz w:val="18"/>
                <w:szCs w:val="18"/>
                <w:lang w:val="fr-CA"/>
              </w:rPr>
            </w:pPr>
          </w:p>
          <w:p w:rsidR="00C57457" w:rsidRPr="00517E1D" w:rsidRDefault="00C57457" w:rsidP="00082172">
            <w:pPr>
              <w:rPr>
                <w:sz w:val="18"/>
                <w:szCs w:val="18"/>
                <w:lang w:val="fr-CA"/>
              </w:rPr>
            </w:pPr>
          </w:p>
          <w:p w:rsidR="00C57457" w:rsidRPr="00517E1D" w:rsidRDefault="00C57457" w:rsidP="00082172">
            <w:pPr>
              <w:rPr>
                <w:sz w:val="18"/>
                <w:szCs w:val="18"/>
                <w:lang w:val="fr-CA"/>
              </w:rPr>
            </w:pPr>
          </w:p>
          <w:p w:rsidR="00C57457" w:rsidRPr="00517E1D" w:rsidRDefault="00C57457" w:rsidP="00082172">
            <w:pPr>
              <w:rPr>
                <w:sz w:val="18"/>
                <w:szCs w:val="18"/>
                <w:lang w:val="fr-CA"/>
              </w:rPr>
            </w:pPr>
          </w:p>
          <w:p w:rsidR="00C57457" w:rsidRPr="00517E1D" w:rsidRDefault="00C57457" w:rsidP="00082172">
            <w:pPr>
              <w:rPr>
                <w:sz w:val="18"/>
                <w:szCs w:val="18"/>
                <w:u w:val="single"/>
                <w:lang w:val="en-CA"/>
              </w:rPr>
            </w:pPr>
            <w:r w:rsidRPr="00517E1D">
              <w:rPr>
                <w:sz w:val="18"/>
                <w:szCs w:val="18"/>
                <w:u w:val="single"/>
                <w:lang w:val="en-CA"/>
              </w:rPr>
              <w:tab/>
            </w:r>
            <w:r w:rsidRPr="00517E1D">
              <w:rPr>
                <w:sz w:val="18"/>
                <w:szCs w:val="18"/>
                <w:u w:val="single"/>
                <w:lang w:val="en-CA"/>
              </w:rPr>
              <w:tab/>
            </w:r>
            <w:r w:rsidRPr="00517E1D">
              <w:rPr>
                <w:sz w:val="18"/>
                <w:szCs w:val="18"/>
                <w:u w:val="single"/>
                <w:lang w:val="en-CA"/>
              </w:rPr>
              <w:tab/>
            </w:r>
            <w:r w:rsidRPr="00517E1D">
              <w:rPr>
                <w:sz w:val="18"/>
                <w:szCs w:val="18"/>
                <w:u w:val="single"/>
                <w:lang w:val="en-CA"/>
              </w:rPr>
              <w:tab/>
            </w:r>
          </w:p>
          <w:p w:rsidR="00C57457" w:rsidRPr="00517E1D" w:rsidRDefault="00C57457" w:rsidP="00082172">
            <w:pPr>
              <w:rPr>
                <w:sz w:val="18"/>
                <w:szCs w:val="18"/>
                <w:lang w:val="fr-CA"/>
              </w:rPr>
            </w:pPr>
            <w:r w:rsidRPr="00517E1D">
              <w:rPr>
                <w:sz w:val="18"/>
                <w:szCs w:val="18"/>
                <w:lang w:val="en-GB"/>
              </w:rPr>
              <w:t>(</w:t>
            </w:r>
            <w:r w:rsidRPr="00517E1D">
              <w:rPr>
                <w:i/>
                <w:iCs/>
                <w:sz w:val="18"/>
                <w:szCs w:val="18"/>
                <w:lang w:val="en-GB"/>
              </w:rPr>
              <w:t>Signed</w:t>
            </w:r>
            <w:r w:rsidRPr="00517E1D">
              <w:rPr>
                <w:sz w:val="18"/>
                <w:szCs w:val="18"/>
                <w:lang w:val="en-GB"/>
              </w:rPr>
              <w:t>)</w:t>
            </w:r>
          </w:p>
        </w:tc>
      </w:tr>
      <w:tr w:rsidR="00517E1D" w:rsidRPr="00517E1D" w:rsidTr="00EA5741">
        <w:trPr>
          <w:divId w:val="1734162669"/>
        </w:trPr>
        <w:tc>
          <w:tcPr>
            <w:tcW w:w="9540" w:type="dxa"/>
          </w:tcPr>
          <w:p w:rsidR="00C57457" w:rsidRPr="00517E1D" w:rsidRDefault="00C57457" w:rsidP="00082172">
            <w:pPr>
              <w:rPr>
                <w:sz w:val="18"/>
                <w:szCs w:val="18"/>
              </w:rPr>
            </w:pPr>
          </w:p>
          <w:p w:rsidR="00C57457" w:rsidRPr="00517E1D" w:rsidRDefault="00C57457" w:rsidP="00082172">
            <w:pPr>
              <w:rPr>
                <w:sz w:val="18"/>
                <w:szCs w:val="18"/>
              </w:rPr>
            </w:pPr>
          </w:p>
          <w:p w:rsidR="00C57457" w:rsidRPr="00517E1D" w:rsidRDefault="00C57457" w:rsidP="00082172">
            <w:pPr>
              <w:rPr>
                <w:sz w:val="18"/>
                <w:szCs w:val="18"/>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ORIGINAL TO:</w:t>
            </w:r>
            <w:r w:rsidRPr="00517E1D">
              <w:rPr>
                <w:sz w:val="18"/>
                <w:szCs w:val="18"/>
                <w:lang w:val="en-GB"/>
              </w:rPr>
              <w:tab/>
              <w:t>THE REGISTRAR</w:t>
            </w:r>
          </w:p>
        </w:tc>
      </w:tr>
      <w:tr w:rsidR="00517E1D" w:rsidRPr="00517E1D" w:rsidTr="00EA5741">
        <w:trPr>
          <w:divId w:val="1734162669"/>
        </w:trPr>
        <w:tc>
          <w:tcPr>
            <w:tcW w:w="9540" w:type="dxa"/>
          </w:tcPr>
          <w:p w:rsidR="00C57457" w:rsidRPr="00517E1D" w:rsidRDefault="00C57457" w:rsidP="00082172">
            <w:pPr>
              <w:rPr>
                <w:sz w:val="18"/>
                <w:szCs w:val="18"/>
              </w:rPr>
            </w:pPr>
          </w:p>
          <w:p w:rsidR="00C57457" w:rsidRPr="00517E1D" w:rsidRDefault="00C57457" w:rsidP="00082172">
            <w:pPr>
              <w:rPr>
                <w:sz w:val="18"/>
                <w:szCs w:val="18"/>
                <w:lang w:val="en-CA"/>
              </w:rPr>
            </w:pPr>
          </w:p>
          <w:p w:rsidR="00C57457" w:rsidRPr="00517E1D" w:rsidRDefault="00C57457" w:rsidP="00082172">
            <w:pPr>
              <w:tabs>
                <w:tab w:val="left" w:pos="1427"/>
              </w:tabs>
              <w:ind w:left="1422" w:hanging="1422"/>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COPIES</w:t>
            </w:r>
            <w:r w:rsidRPr="00517E1D">
              <w:rPr>
                <w:b/>
                <w:bCs/>
                <w:sz w:val="18"/>
                <w:szCs w:val="18"/>
                <w:lang w:val="en-GB"/>
              </w:rPr>
              <w:t xml:space="preserve"> </w:t>
            </w:r>
            <w:r w:rsidRPr="00517E1D">
              <w:rPr>
                <w:sz w:val="18"/>
                <w:szCs w:val="18"/>
                <w:lang w:val="en-GB"/>
              </w:rPr>
              <w:t>TO:</w:t>
            </w:r>
            <w:r w:rsidRPr="00517E1D">
              <w:rPr>
                <w:sz w:val="18"/>
                <w:szCs w:val="18"/>
                <w:lang w:val="en-GB"/>
              </w:rPr>
              <w:tab/>
              <w:t>(</w:t>
            </w:r>
            <w:r w:rsidRPr="00517E1D">
              <w:rPr>
                <w:i/>
                <w:iCs/>
                <w:sz w:val="18"/>
                <w:szCs w:val="18"/>
                <w:lang w:val="en-GB"/>
              </w:rPr>
              <w:t xml:space="preserve">Name, address and telephone number, and fax number and </w:t>
            </w:r>
            <w:r w:rsidR="00493E0D" w:rsidRPr="00517E1D">
              <w:rPr>
                <w:i/>
                <w:iCs/>
                <w:sz w:val="18"/>
                <w:szCs w:val="18"/>
                <w:lang w:val="en-GB"/>
              </w:rPr>
              <w:t>email</w:t>
            </w:r>
            <w:r w:rsidRPr="00517E1D">
              <w:rPr>
                <w:i/>
                <w:iCs/>
                <w:sz w:val="18"/>
                <w:szCs w:val="18"/>
                <w:lang w:val="en-GB"/>
              </w:rPr>
              <w:t xml:space="preserve"> address (if any), of every party</w:t>
            </w:r>
            <w:r w:rsidRPr="00517E1D">
              <w:rPr>
                <w:sz w:val="18"/>
                <w:szCs w:val="18"/>
                <w:lang w:val="en-GB"/>
              </w:rPr>
              <w:t>)</w:t>
            </w:r>
          </w:p>
          <w:p w:rsidR="00A650F9" w:rsidRPr="00517E1D" w:rsidRDefault="00A650F9" w:rsidP="00082172">
            <w:pPr>
              <w:tabs>
                <w:tab w:val="left" w:pos="1427"/>
              </w:tabs>
              <w:ind w:left="1422" w:hanging="1422"/>
              <w:jc w:val="both"/>
              <w:rPr>
                <w:sz w:val="18"/>
                <w:szCs w:val="18"/>
                <w:lang w:val="en-GB"/>
              </w:rPr>
            </w:pPr>
          </w:p>
        </w:tc>
      </w:tr>
      <w:tr w:rsidR="00C57457" w:rsidRPr="00517E1D" w:rsidTr="00EA5741">
        <w:trPr>
          <w:divId w:val="1734162669"/>
        </w:trPr>
        <w:tc>
          <w:tcPr>
            <w:tcW w:w="9540" w:type="dxa"/>
          </w:tcPr>
          <w:p w:rsidR="00C57457" w:rsidRPr="00517E1D" w:rsidRDefault="00C57457" w:rsidP="00082172">
            <w:pPr>
              <w:rPr>
                <w:sz w:val="18"/>
                <w:szCs w:val="18"/>
                <w:lang w:val="fr-CA"/>
              </w:rPr>
            </w:pPr>
            <w:r w:rsidRPr="00517E1D">
              <w:rPr>
                <w:sz w:val="18"/>
                <w:szCs w:val="18"/>
                <w:lang w:val="fr-CA"/>
              </w:rPr>
              <w:t>SOR/2011-74, s. 38.</w:t>
            </w:r>
          </w:p>
        </w:tc>
      </w:tr>
    </w:tbl>
    <w:p w:rsidR="00C57457" w:rsidRPr="00517E1D" w:rsidRDefault="00C57457">
      <w:pPr>
        <w:spacing w:line="280" w:lineRule="atLeast"/>
        <w:jc w:val="center"/>
        <w:divId w:val="1734162669"/>
        <w:rPr>
          <w:rFonts w:eastAsia="Times New Roman"/>
          <w:b/>
          <w:bCs/>
        </w:rPr>
      </w:pPr>
    </w:p>
    <w:p w:rsidR="00C57457" w:rsidRPr="00517E1D" w:rsidRDefault="00C57457">
      <w:pPr>
        <w:spacing w:line="280" w:lineRule="atLeast"/>
        <w:jc w:val="center"/>
        <w:divId w:val="1734162669"/>
        <w:rPr>
          <w:rFonts w:eastAsia="Times New Roman"/>
          <w:b/>
          <w:bCs/>
        </w:rPr>
      </w:pPr>
    </w:p>
    <w:p w:rsidR="00EA5741" w:rsidRPr="00517E1D" w:rsidRDefault="00EA5741">
      <w:pPr>
        <w:rPr>
          <w:rFonts w:eastAsia="Times New Roman"/>
        </w:rPr>
      </w:pPr>
      <w:r w:rsidRPr="00517E1D">
        <w:rPr>
          <w:rFonts w:eastAsia="Times New Roman"/>
        </w:rPr>
        <w:br w:type="page"/>
      </w:r>
    </w:p>
    <w:p w:rsidR="00082172" w:rsidRPr="00517E1D" w:rsidRDefault="00082172">
      <w:pPr>
        <w:spacing w:line="280" w:lineRule="atLeast"/>
        <w:jc w:val="center"/>
        <w:divId w:val="1734162669"/>
        <w:rPr>
          <w:rFonts w:eastAsia="Times New Roman"/>
        </w:rPr>
      </w:pPr>
      <w:r w:rsidRPr="00517E1D">
        <w:rPr>
          <w:rFonts w:eastAsia="Times New Roman"/>
        </w:rPr>
        <w:lastRenderedPageBreak/>
        <w:t xml:space="preserve">FORM 20 </w:t>
      </w:r>
    </w:p>
    <w:p w:rsidR="00082172" w:rsidRPr="00517E1D" w:rsidRDefault="00082172">
      <w:pPr>
        <w:spacing w:line="280" w:lineRule="atLeast"/>
        <w:jc w:val="center"/>
        <w:divId w:val="1605073642"/>
        <w:rPr>
          <w:rFonts w:eastAsia="Times New Roman"/>
          <w:i/>
          <w:iCs/>
        </w:rPr>
      </w:pPr>
      <w:r w:rsidRPr="00517E1D">
        <w:rPr>
          <w:rFonts w:eastAsia="Times New Roman"/>
          <w:i/>
          <w:iCs/>
        </w:rPr>
        <w:t>Rule 20</w:t>
      </w:r>
    </w:p>
    <w:p w:rsidR="00082172" w:rsidRPr="00517E1D" w:rsidRDefault="00082172">
      <w:pPr>
        <w:spacing w:line="280" w:lineRule="atLeast"/>
        <w:jc w:val="center"/>
        <w:rPr>
          <w:rFonts w:eastAsia="Times New Roman"/>
          <w:b/>
          <w:bCs/>
        </w:rPr>
      </w:pPr>
      <w:r w:rsidRPr="00517E1D">
        <w:rPr>
          <w:rFonts w:eastAsia="Times New Roman"/>
          <w:b/>
          <w:bCs/>
        </w:rPr>
        <w:t>AFFIDAVIT OF SERVICE</w:t>
      </w:r>
    </w:p>
    <w:p w:rsidR="002A1D94" w:rsidRPr="00517E1D" w:rsidRDefault="002A1D94">
      <w:pPr>
        <w:spacing w:line="280" w:lineRule="atLeast"/>
        <w:jc w:val="center"/>
        <w:rPr>
          <w:rFonts w:eastAsia="Times New Roman"/>
        </w:rPr>
      </w:pPr>
    </w:p>
    <w:p w:rsidR="00082172" w:rsidRPr="00517E1D" w:rsidRDefault="00082172">
      <w:pPr>
        <w:spacing w:line="280" w:lineRule="atLeast"/>
        <w:jc w:val="center"/>
        <w:rPr>
          <w:rFonts w:eastAsia="Times New Roman"/>
        </w:rPr>
      </w:pPr>
      <w:r w:rsidRPr="00517E1D">
        <w:rPr>
          <w:rFonts w:eastAsia="Times New Roman"/>
        </w:rPr>
        <w:t>(</w:t>
      </w:r>
      <w:r w:rsidRPr="00517E1D">
        <w:rPr>
          <w:rFonts w:eastAsia="Times New Roman"/>
          <w:i/>
          <w:iCs/>
        </w:rPr>
        <w:t>Style of Cause (Rule 22) — Use Form 1 of Guidelines for Preparing Documents to be Filed with the Supreme Court of Canada (Print and Electronic)</w:t>
      </w:r>
      <w:r w:rsidRPr="00517E1D">
        <w:rPr>
          <w:rFonts w:eastAsia="Times New Roman"/>
        </w:rPr>
        <w:t>)</w:t>
      </w:r>
    </w:p>
    <w:tbl>
      <w:tblPr>
        <w:tblW w:w="0" w:type="auto"/>
        <w:tblCellSpacing w:w="0" w:type="dxa"/>
        <w:tblCellMar>
          <w:left w:w="0" w:type="dxa"/>
          <w:right w:w="0" w:type="dxa"/>
        </w:tblCellMar>
        <w:tblLook w:val="04A0" w:firstRow="1" w:lastRow="0" w:firstColumn="1" w:lastColumn="0" w:noHBand="0" w:noVBand="1"/>
      </w:tblPr>
      <w:tblGrid>
        <w:gridCol w:w="9360"/>
      </w:tblGrid>
      <w:tr w:rsidR="00517E1D" w:rsidRPr="00517E1D" w:rsidTr="00EA5741">
        <w:trPr>
          <w:divId w:val="1605073642"/>
          <w:tblCellSpacing w:w="0" w:type="dxa"/>
        </w:trPr>
        <w:tc>
          <w:tcPr>
            <w:tcW w:w="9456" w:type="dxa"/>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I, (</w:t>
            </w:r>
            <w:r w:rsidRPr="00517E1D">
              <w:rPr>
                <w:rFonts w:eastAsia="Times New Roman"/>
                <w:i/>
                <w:iCs/>
                <w:sz w:val="18"/>
                <w:szCs w:val="18"/>
              </w:rPr>
              <w:t>name of deponent</w:t>
            </w:r>
            <w:r w:rsidRPr="00517E1D">
              <w:rPr>
                <w:rFonts w:eastAsia="Times New Roman"/>
                <w:sz w:val="18"/>
                <w:szCs w:val="18"/>
              </w:rPr>
              <w:t>), (</w:t>
            </w:r>
            <w:r w:rsidRPr="00517E1D">
              <w:rPr>
                <w:rFonts w:eastAsia="Times New Roman"/>
                <w:i/>
                <w:iCs/>
                <w:sz w:val="18"/>
                <w:szCs w:val="18"/>
              </w:rPr>
              <w:t>profession of deponent</w:t>
            </w:r>
            <w:r w:rsidRPr="00517E1D">
              <w:rPr>
                <w:rFonts w:eastAsia="Times New Roman"/>
                <w:sz w:val="18"/>
                <w:szCs w:val="18"/>
              </w:rPr>
              <w:t>), of (</w:t>
            </w:r>
            <w:r w:rsidRPr="00517E1D">
              <w:rPr>
                <w:rFonts w:eastAsia="Times New Roman"/>
                <w:i/>
                <w:iCs/>
                <w:sz w:val="18"/>
                <w:szCs w:val="18"/>
              </w:rPr>
              <w:t>place</w:t>
            </w:r>
            <w:r w:rsidRPr="00517E1D">
              <w:rPr>
                <w:rFonts w:eastAsia="Times New Roman"/>
                <w:sz w:val="18"/>
                <w:szCs w:val="18"/>
              </w:rPr>
              <w:t>), (</w:t>
            </w:r>
            <w:r w:rsidRPr="00517E1D">
              <w:rPr>
                <w:rFonts w:eastAsia="Times New Roman"/>
                <w:i/>
                <w:iCs/>
                <w:sz w:val="18"/>
                <w:szCs w:val="18"/>
              </w:rPr>
              <w:t>province or territory</w:t>
            </w:r>
            <w:r w:rsidRPr="00517E1D">
              <w:rPr>
                <w:rFonts w:eastAsia="Times New Roman"/>
                <w:sz w:val="18"/>
                <w:szCs w:val="18"/>
              </w:rPr>
              <w:t>), MAKE OATH AND SAY AS FOLLOWS:</w:t>
            </w:r>
          </w:p>
        </w:tc>
      </w:tr>
      <w:tr w:rsidR="00517E1D" w:rsidRPr="00517E1D" w:rsidTr="00EA5741">
        <w:trPr>
          <w:divId w:val="1605073642"/>
          <w:tblCellSpacing w:w="0" w:type="dxa"/>
        </w:trPr>
        <w:tc>
          <w:tcPr>
            <w:tcW w:w="9456" w:type="dxa"/>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THAT on the (</w:t>
            </w:r>
            <w:r w:rsidRPr="00517E1D">
              <w:rPr>
                <w:rFonts w:eastAsia="Times New Roman"/>
                <w:i/>
                <w:iCs/>
                <w:sz w:val="18"/>
                <w:szCs w:val="18"/>
              </w:rPr>
              <w:t>date</w:t>
            </w:r>
            <w:r w:rsidRPr="00517E1D">
              <w:rPr>
                <w:rFonts w:eastAsia="Times New Roman"/>
                <w:sz w:val="18"/>
                <w:szCs w:val="18"/>
              </w:rPr>
              <w:t>) day of (</w:t>
            </w:r>
            <w:r w:rsidRPr="00517E1D">
              <w:rPr>
                <w:rFonts w:eastAsia="Times New Roman"/>
                <w:i/>
                <w:iCs/>
                <w:sz w:val="18"/>
                <w:szCs w:val="18"/>
              </w:rPr>
              <w:t>month</w:t>
            </w:r>
            <w:r w:rsidRPr="00517E1D">
              <w:rPr>
                <w:rFonts w:eastAsia="Times New Roman"/>
                <w:sz w:val="18"/>
                <w:szCs w:val="18"/>
              </w:rPr>
              <w:t>), (</w:t>
            </w:r>
            <w:r w:rsidRPr="00517E1D">
              <w:rPr>
                <w:rFonts w:eastAsia="Times New Roman"/>
                <w:i/>
                <w:iCs/>
                <w:sz w:val="18"/>
                <w:szCs w:val="18"/>
              </w:rPr>
              <w:t>year</w:t>
            </w:r>
            <w:r w:rsidRPr="00517E1D">
              <w:rPr>
                <w:rFonts w:eastAsia="Times New Roman"/>
                <w:sz w:val="18"/>
                <w:szCs w:val="18"/>
              </w:rPr>
              <w:t>), I did serve (</w:t>
            </w:r>
            <w:r w:rsidRPr="00517E1D">
              <w:rPr>
                <w:rFonts w:eastAsia="Times New Roman"/>
                <w:i/>
                <w:iCs/>
                <w:sz w:val="18"/>
                <w:szCs w:val="18"/>
              </w:rPr>
              <w:t>name of person(s) served</w:t>
            </w:r>
            <w:r w:rsidRPr="00517E1D">
              <w:rPr>
                <w:rFonts w:eastAsia="Times New Roman"/>
                <w:sz w:val="18"/>
                <w:szCs w:val="18"/>
              </w:rPr>
              <w:t>) with a true copy of the (</w:t>
            </w:r>
            <w:r w:rsidRPr="00517E1D">
              <w:rPr>
                <w:rFonts w:eastAsia="Times New Roman"/>
                <w:i/>
                <w:iCs/>
                <w:sz w:val="18"/>
                <w:szCs w:val="18"/>
              </w:rPr>
              <w:t>identify document(s) served</w:t>
            </w:r>
            <w:r w:rsidRPr="00517E1D">
              <w:rPr>
                <w:rFonts w:eastAsia="Times New Roman"/>
                <w:sz w:val="18"/>
                <w:szCs w:val="18"/>
              </w:rPr>
              <w:t>) by (</w:t>
            </w:r>
            <w:r w:rsidRPr="00517E1D">
              <w:rPr>
                <w:rFonts w:eastAsia="Times New Roman"/>
                <w:i/>
                <w:iCs/>
                <w:sz w:val="18"/>
                <w:szCs w:val="18"/>
              </w:rPr>
              <w:t>list the method or methods of service used</w:t>
            </w:r>
            <w:r w:rsidRPr="00517E1D">
              <w:rPr>
                <w:rFonts w:eastAsia="Times New Roman"/>
                <w:sz w:val="18"/>
                <w:szCs w:val="18"/>
              </w:rPr>
              <w:t>)</w:t>
            </w:r>
          </w:p>
        </w:tc>
      </w:tr>
      <w:tr w:rsidR="00517E1D" w:rsidRPr="00517E1D" w:rsidTr="00EA5741">
        <w:trPr>
          <w:divId w:val="1605073642"/>
          <w:tblCellSpacing w:w="0" w:type="dxa"/>
        </w:trPr>
        <w:tc>
          <w:tcPr>
            <w:tcW w:w="9456" w:type="dxa"/>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a</w:t>
            </w:r>
            <w:r w:rsidRPr="00517E1D">
              <w:rPr>
                <w:rFonts w:eastAsia="Times New Roman"/>
                <w:sz w:val="18"/>
                <w:szCs w:val="18"/>
              </w:rPr>
              <w:t>)</w:t>
            </w:r>
            <w:r w:rsidRPr="00517E1D">
              <w:rPr>
                <w:rFonts w:eastAsia="Times New Roman"/>
                <w:sz w:val="18"/>
                <w:szCs w:val="18"/>
              </w:rPr>
              <w:t> </w:t>
            </w:r>
            <w:r w:rsidRPr="00517E1D">
              <w:rPr>
                <w:rFonts w:eastAsia="Times New Roman"/>
                <w:sz w:val="18"/>
                <w:szCs w:val="18"/>
              </w:rPr>
              <w:t>personal service;</w:t>
            </w:r>
          </w:p>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b</w:t>
            </w:r>
            <w:r w:rsidRPr="00517E1D">
              <w:rPr>
                <w:rFonts w:eastAsia="Times New Roman"/>
                <w:sz w:val="18"/>
                <w:szCs w:val="18"/>
              </w:rPr>
              <w:t>)</w:t>
            </w:r>
            <w:r w:rsidRPr="00517E1D">
              <w:rPr>
                <w:rFonts w:eastAsia="Times New Roman"/>
                <w:sz w:val="18"/>
                <w:szCs w:val="18"/>
              </w:rPr>
              <w:t> </w:t>
            </w:r>
            <w:r w:rsidRPr="00517E1D">
              <w:rPr>
                <w:rFonts w:eastAsia="Times New Roman"/>
                <w:sz w:val="18"/>
                <w:szCs w:val="18"/>
              </w:rPr>
              <w:t>ordinary mail;</w:t>
            </w:r>
          </w:p>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c</w:t>
            </w:r>
            <w:r w:rsidRPr="00517E1D">
              <w:rPr>
                <w:rFonts w:eastAsia="Times New Roman"/>
                <w:sz w:val="18"/>
                <w:szCs w:val="18"/>
              </w:rPr>
              <w:t>)</w:t>
            </w:r>
            <w:r w:rsidRPr="00517E1D">
              <w:rPr>
                <w:rFonts w:eastAsia="Times New Roman"/>
                <w:sz w:val="18"/>
                <w:szCs w:val="18"/>
              </w:rPr>
              <w:t> </w:t>
            </w:r>
            <w:r w:rsidRPr="00517E1D">
              <w:rPr>
                <w:rFonts w:eastAsia="Times New Roman"/>
                <w:sz w:val="18"/>
                <w:szCs w:val="18"/>
              </w:rPr>
              <w:t>registered or certified mail or courier (</w:t>
            </w:r>
            <w:r w:rsidRPr="00517E1D">
              <w:rPr>
                <w:rFonts w:eastAsia="Times New Roman"/>
                <w:i/>
                <w:iCs/>
                <w:sz w:val="18"/>
                <w:szCs w:val="18"/>
              </w:rPr>
              <w:t>annex a post office receipt, a receipt card bearing the signature of the person served or a copy of the tracking results of the courier service that indicates the status of the delivery of the document</w:t>
            </w:r>
            <w:r w:rsidRPr="00517E1D">
              <w:rPr>
                <w:rFonts w:eastAsia="Times New Roman"/>
                <w:sz w:val="18"/>
                <w:szCs w:val="18"/>
              </w:rPr>
              <w:t>);</w:t>
            </w:r>
          </w:p>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d</w:t>
            </w:r>
            <w:r w:rsidRPr="00517E1D">
              <w:rPr>
                <w:rFonts w:eastAsia="Times New Roman"/>
                <w:sz w:val="18"/>
                <w:szCs w:val="18"/>
              </w:rPr>
              <w:t>)</w:t>
            </w:r>
            <w:r w:rsidRPr="00517E1D">
              <w:rPr>
                <w:rFonts w:eastAsia="Times New Roman"/>
                <w:sz w:val="18"/>
                <w:szCs w:val="18"/>
              </w:rPr>
              <w:t> </w:t>
            </w:r>
            <w:r w:rsidRPr="00517E1D">
              <w:rPr>
                <w:rFonts w:eastAsia="Times New Roman"/>
                <w:sz w:val="18"/>
                <w:szCs w:val="18"/>
              </w:rPr>
              <w:t>fax transmission (</w:t>
            </w:r>
            <w:r w:rsidRPr="00517E1D">
              <w:rPr>
                <w:rFonts w:eastAsia="Times New Roman"/>
                <w:i/>
                <w:iCs/>
                <w:sz w:val="18"/>
                <w:szCs w:val="18"/>
              </w:rPr>
              <w:t xml:space="preserve">annex a copy of the cover page referred to in </w:t>
            </w:r>
            <w:proofErr w:type="spellStart"/>
            <w:r w:rsidRPr="00517E1D">
              <w:rPr>
                <w:rFonts w:eastAsia="Times New Roman"/>
                <w:i/>
                <w:iCs/>
                <w:sz w:val="18"/>
                <w:szCs w:val="18"/>
              </w:rPr>
              <w:t>subrule</w:t>
            </w:r>
            <w:proofErr w:type="spellEnd"/>
            <w:r w:rsidRPr="00517E1D">
              <w:rPr>
                <w:rFonts w:eastAsia="Times New Roman"/>
                <w:i/>
                <w:iCs/>
                <w:sz w:val="18"/>
                <w:szCs w:val="18"/>
              </w:rPr>
              <w:t xml:space="preserve"> 20‍(3) and a transmission slip that confirms the date and time of transmission</w:t>
            </w:r>
            <w:r w:rsidRPr="00517E1D">
              <w:rPr>
                <w:rFonts w:eastAsia="Times New Roman"/>
                <w:sz w:val="18"/>
                <w:szCs w:val="18"/>
              </w:rPr>
              <w:t>);</w:t>
            </w:r>
          </w:p>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e</w:t>
            </w:r>
            <w:r w:rsidRPr="00517E1D">
              <w:rPr>
                <w:rFonts w:eastAsia="Times New Roman"/>
                <w:sz w:val="18"/>
                <w:szCs w:val="18"/>
              </w:rPr>
              <w:t>)</w:t>
            </w:r>
            <w:r w:rsidRPr="00517E1D">
              <w:rPr>
                <w:rFonts w:eastAsia="Times New Roman"/>
                <w:sz w:val="18"/>
                <w:szCs w:val="18"/>
              </w:rPr>
              <w:t> </w:t>
            </w:r>
            <w:r w:rsidRPr="00517E1D">
              <w:rPr>
                <w:rFonts w:eastAsia="Times New Roman"/>
                <w:sz w:val="18"/>
                <w:szCs w:val="18"/>
              </w:rPr>
              <w:t>email (</w:t>
            </w:r>
            <w:r w:rsidRPr="00517E1D">
              <w:rPr>
                <w:rFonts w:eastAsia="Times New Roman"/>
                <w:i/>
                <w:iCs/>
                <w:sz w:val="18"/>
                <w:szCs w:val="18"/>
              </w:rPr>
              <w:t xml:space="preserve">annex a copy of the email referred to in </w:t>
            </w:r>
            <w:proofErr w:type="spellStart"/>
            <w:r w:rsidRPr="00517E1D">
              <w:rPr>
                <w:rFonts w:eastAsia="Times New Roman"/>
                <w:i/>
                <w:iCs/>
                <w:sz w:val="18"/>
                <w:szCs w:val="18"/>
              </w:rPr>
              <w:t>subrule</w:t>
            </w:r>
            <w:proofErr w:type="spellEnd"/>
            <w:r w:rsidRPr="00517E1D">
              <w:rPr>
                <w:rFonts w:eastAsia="Times New Roman"/>
                <w:i/>
                <w:iCs/>
                <w:sz w:val="18"/>
                <w:szCs w:val="18"/>
              </w:rPr>
              <w:t xml:space="preserve"> 20‍(3.1) and a copy of either the email read receipt</w:t>
            </w:r>
            <w:r w:rsidR="002F030C">
              <w:rPr>
                <w:rFonts w:eastAsia="Times New Roman"/>
                <w:i/>
                <w:iCs/>
                <w:sz w:val="18"/>
                <w:szCs w:val="18"/>
              </w:rPr>
              <w:t>, delivery receipt</w:t>
            </w:r>
            <w:r w:rsidRPr="00517E1D">
              <w:rPr>
                <w:rFonts w:eastAsia="Times New Roman"/>
                <w:i/>
                <w:iCs/>
                <w:sz w:val="18"/>
                <w:szCs w:val="18"/>
              </w:rPr>
              <w:t xml:space="preserve"> or the confirmation by the party served that service was effected electronically</w:t>
            </w:r>
            <w:r w:rsidRPr="00517E1D">
              <w:rPr>
                <w:rFonts w:eastAsia="Times New Roman"/>
                <w:sz w:val="18"/>
                <w:szCs w:val="18"/>
              </w:rPr>
              <w:t>); or</w:t>
            </w:r>
          </w:p>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f</w:t>
            </w:r>
            <w:proofErr w:type="gramStart"/>
            <w:r w:rsidRPr="00517E1D">
              <w:rPr>
                <w:rFonts w:eastAsia="Times New Roman"/>
                <w:sz w:val="18"/>
                <w:szCs w:val="18"/>
              </w:rPr>
              <w:t>)</w:t>
            </w:r>
            <w:proofErr w:type="gramEnd"/>
            <w:r w:rsidRPr="00517E1D">
              <w:rPr>
                <w:rFonts w:eastAsia="Times New Roman"/>
                <w:sz w:val="18"/>
                <w:szCs w:val="18"/>
              </w:rPr>
              <w:t> </w:t>
            </w:r>
            <w:r w:rsidRPr="00517E1D">
              <w:rPr>
                <w:rFonts w:eastAsia="Times New Roman"/>
                <w:sz w:val="18"/>
                <w:szCs w:val="18"/>
              </w:rPr>
              <w:t>leaving a copy with the party’s counsel or agent or with an employee in the office of the counsel or agent.</w:t>
            </w:r>
          </w:p>
        </w:tc>
      </w:tr>
      <w:tr w:rsidR="00517E1D" w:rsidRPr="00517E1D" w:rsidTr="00EA5741">
        <w:trPr>
          <w:divId w:val="1605073642"/>
          <w:tblCellSpacing w:w="0" w:type="dxa"/>
        </w:trPr>
        <w:tc>
          <w:tcPr>
            <w:tcW w:w="9456" w:type="dxa"/>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Sworn (</w:t>
            </w:r>
            <w:r w:rsidRPr="00517E1D">
              <w:rPr>
                <w:rFonts w:eastAsia="Times New Roman"/>
                <w:i/>
                <w:iCs/>
                <w:sz w:val="18"/>
                <w:szCs w:val="18"/>
              </w:rPr>
              <w:t>or Affirmed</w:t>
            </w:r>
            <w:r w:rsidRPr="00517E1D">
              <w:rPr>
                <w:rFonts w:eastAsia="Times New Roman"/>
                <w:sz w:val="18"/>
                <w:szCs w:val="18"/>
              </w:rPr>
              <w:t>) before me at</w:t>
            </w:r>
          </w:p>
        </w:tc>
      </w:tr>
      <w:tr w:rsidR="00517E1D" w:rsidRPr="00517E1D" w:rsidTr="00EA5741">
        <w:trPr>
          <w:divId w:val="1605073642"/>
          <w:tblCellSpacing w:w="0" w:type="dxa"/>
        </w:trPr>
        <w:tc>
          <w:tcPr>
            <w:tcW w:w="9456" w:type="dxa"/>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proofErr w:type="gramStart"/>
            <w:r w:rsidRPr="00517E1D">
              <w:rPr>
                <w:rFonts w:eastAsia="Times New Roman"/>
                <w:sz w:val="18"/>
                <w:szCs w:val="18"/>
              </w:rPr>
              <w:t>the</w:t>
            </w:r>
            <w:proofErr w:type="gramEnd"/>
            <w:r w:rsidRPr="00517E1D">
              <w:rPr>
                <w:rFonts w:eastAsia="Times New Roman"/>
                <w:sz w:val="18"/>
                <w:szCs w:val="18"/>
              </w:rPr>
              <w:t xml:space="preserve"> (</w:t>
            </w:r>
            <w:r w:rsidRPr="00517E1D">
              <w:rPr>
                <w:rFonts w:eastAsia="Times New Roman"/>
                <w:i/>
                <w:iCs/>
                <w:sz w:val="18"/>
                <w:szCs w:val="18"/>
              </w:rPr>
              <w:t>City, Town, etc.</w:t>
            </w:r>
            <w:r w:rsidRPr="00517E1D">
              <w:rPr>
                <w:rFonts w:eastAsia="Times New Roman"/>
                <w:sz w:val="18"/>
                <w:szCs w:val="18"/>
              </w:rPr>
              <w:t>) of (</w:t>
            </w:r>
            <w:r w:rsidRPr="00517E1D">
              <w:rPr>
                <w:rFonts w:eastAsia="Times New Roman"/>
                <w:i/>
                <w:iCs/>
                <w:sz w:val="18"/>
                <w:szCs w:val="18"/>
              </w:rPr>
              <w:t>name</w:t>
            </w:r>
            <w:r w:rsidRPr="00517E1D">
              <w:rPr>
                <w:rFonts w:eastAsia="Times New Roman"/>
                <w:sz w:val="18"/>
                <w:szCs w:val="18"/>
              </w:rPr>
              <w:t>) in the (</w:t>
            </w:r>
            <w:r w:rsidRPr="00517E1D">
              <w:rPr>
                <w:rFonts w:eastAsia="Times New Roman"/>
                <w:i/>
                <w:iCs/>
                <w:sz w:val="18"/>
                <w:szCs w:val="18"/>
              </w:rPr>
              <w:t>Province or Territory</w:t>
            </w:r>
            <w:r w:rsidRPr="00517E1D">
              <w:rPr>
                <w:rFonts w:eastAsia="Times New Roman"/>
                <w:sz w:val="18"/>
                <w:szCs w:val="18"/>
              </w:rPr>
              <w:t>) of (</w:t>
            </w:r>
            <w:r w:rsidRPr="00517E1D">
              <w:rPr>
                <w:rFonts w:eastAsia="Times New Roman"/>
                <w:i/>
                <w:iCs/>
                <w:sz w:val="18"/>
                <w:szCs w:val="18"/>
              </w:rPr>
              <w:t>name</w:t>
            </w:r>
            <w:r w:rsidRPr="00517E1D">
              <w:rPr>
                <w:rFonts w:eastAsia="Times New Roman"/>
                <w:sz w:val="18"/>
                <w:szCs w:val="18"/>
              </w:rPr>
              <w:t>), this     day of     , 20     .</w:t>
            </w:r>
          </w:p>
        </w:tc>
      </w:tr>
      <w:tr w:rsidR="00517E1D" w:rsidRPr="00517E1D" w:rsidTr="00EA5741">
        <w:trPr>
          <w:divId w:val="1605073642"/>
          <w:tblCellSpacing w:w="0" w:type="dxa"/>
        </w:trPr>
        <w:tc>
          <w:tcPr>
            <w:tcW w:w="9456" w:type="dxa"/>
            <w:tcBorders>
              <w:bottom w:val="nil"/>
            </w:tcBorders>
            <w:tcMar>
              <w:top w:w="0" w:type="dxa"/>
              <w:left w:w="48" w:type="dxa"/>
              <w:bottom w:w="0" w:type="dxa"/>
              <w:right w:w="48"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514"/>
            </w:tblGrid>
            <w:tr w:rsidR="00517E1D" w:rsidRPr="00517E1D">
              <w:trPr>
                <w:tblCellSpacing w:w="0" w:type="dxa"/>
              </w:trPr>
              <w:tc>
                <w:tcPr>
                  <w:tcW w:w="0" w:type="auto"/>
                  <w:tcBorders>
                    <w:bottom w:val="single" w:sz="2" w:space="0" w:color="auto"/>
                  </w:tcBorders>
                  <w:hideMark/>
                </w:tcPr>
                <w:p w:rsidR="00082172" w:rsidRPr="00517E1D" w:rsidRDefault="00082172">
                  <w:pPr>
                    <w:rPr>
                      <w:rFonts w:eastAsia="Times New Roman"/>
                    </w:rPr>
                  </w:pPr>
                  <w:r w:rsidRPr="00517E1D">
                    <w:rPr>
                      <w:rFonts w:eastAsia="Times New Roman"/>
                    </w:rPr>
                    <w:t> </w:t>
                  </w:r>
                </w:p>
              </w:tc>
            </w:tr>
            <w:tr w:rsidR="00517E1D" w:rsidRPr="00517E1D">
              <w:trPr>
                <w:tblCellSpacing w:w="0" w:type="dxa"/>
              </w:trPr>
              <w:tc>
                <w:tcPr>
                  <w:tcW w:w="0" w:type="auto"/>
                  <w:hideMark/>
                </w:tcPr>
                <w:p w:rsidR="00082172" w:rsidRPr="00517E1D" w:rsidRDefault="00082172">
                  <w:pPr>
                    <w:jc w:val="center"/>
                    <w:rPr>
                      <w:rFonts w:eastAsia="Times New Roman"/>
                    </w:rPr>
                  </w:pPr>
                  <w:r w:rsidRPr="00517E1D">
                    <w:rPr>
                      <w:rFonts w:eastAsia="Times New Roman"/>
                    </w:rPr>
                    <w:t>A Commissioner of Oaths</w:t>
                  </w:r>
                </w:p>
              </w:tc>
            </w:tr>
          </w:tbl>
          <w:p w:rsidR="00082172" w:rsidRPr="00517E1D" w:rsidRDefault="00082172">
            <w:pPr>
              <w:spacing w:before="240" w:line="200" w:lineRule="atLeast"/>
              <w:rPr>
                <w:rFonts w:eastAsia="Times New Roman"/>
                <w:sz w:val="18"/>
                <w:szCs w:val="18"/>
              </w:rPr>
            </w:pPr>
          </w:p>
        </w:tc>
      </w:tr>
      <w:tr w:rsidR="00082172" w:rsidRPr="00517E1D" w:rsidTr="00EA5741">
        <w:trPr>
          <w:divId w:val="1605073642"/>
          <w:tblCellSpacing w:w="0" w:type="dxa"/>
        </w:trPr>
        <w:tc>
          <w:tcPr>
            <w:tcW w:w="9456" w:type="dxa"/>
            <w:tcMar>
              <w:top w:w="0" w:type="dxa"/>
              <w:left w:w="48" w:type="dxa"/>
              <w:bottom w:w="0" w:type="dxa"/>
              <w:right w:w="48"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280"/>
            </w:tblGrid>
            <w:tr w:rsidR="00517E1D" w:rsidRPr="00517E1D">
              <w:trPr>
                <w:tblCellSpacing w:w="0" w:type="dxa"/>
              </w:trPr>
              <w:tc>
                <w:tcPr>
                  <w:tcW w:w="0" w:type="auto"/>
                  <w:tcBorders>
                    <w:bottom w:val="single" w:sz="2" w:space="0" w:color="auto"/>
                  </w:tcBorders>
                  <w:hideMark/>
                </w:tcPr>
                <w:p w:rsidR="00082172" w:rsidRPr="00517E1D" w:rsidRDefault="00082172">
                  <w:pPr>
                    <w:rPr>
                      <w:rFonts w:eastAsia="Times New Roman"/>
                    </w:rPr>
                  </w:pPr>
                  <w:r w:rsidRPr="00517E1D">
                    <w:rPr>
                      <w:rFonts w:eastAsia="Times New Roman"/>
                    </w:rPr>
                    <w:t> </w:t>
                  </w:r>
                </w:p>
              </w:tc>
            </w:tr>
            <w:tr w:rsidR="00517E1D" w:rsidRPr="00517E1D">
              <w:trPr>
                <w:tblCellSpacing w:w="0" w:type="dxa"/>
              </w:trPr>
              <w:tc>
                <w:tcPr>
                  <w:tcW w:w="0" w:type="auto"/>
                  <w:hideMark/>
                </w:tcPr>
                <w:p w:rsidR="00082172" w:rsidRPr="00517E1D" w:rsidRDefault="00082172">
                  <w:pPr>
                    <w:jc w:val="center"/>
                    <w:rPr>
                      <w:rFonts w:eastAsia="Times New Roman"/>
                    </w:rPr>
                  </w:pPr>
                  <w:r w:rsidRPr="00517E1D">
                    <w:rPr>
                      <w:rFonts w:eastAsia="Times New Roman"/>
                    </w:rPr>
                    <w:t>(</w:t>
                  </w:r>
                  <w:r w:rsidRPr="00517E1D">
                    <w:rPr>
                      <w:rFonts w:eastAsia="Times New Roman"/>
                      <w:i/>
                      <w:iCs/>
                    </w:rPr>
                    <w:t>Signature of deponent</w:t>
                  </w:r>
                  <w:r w:rsidRPr="00517E1D">
                    <w:rPr>
                      <w:rFonts w:eastAsia="Times New Roman"/>
                    </w:rPr>
                    <w:t>)</w:t>
                  </w:r>
                </w:p>
              </w:tc>
            </w:tr>
          </w:tbl>
          <w:p w:rsidR="00082172" w:rsidRPr="00517E1D" w:rsidRDefault="00082172">
            <w:pPr>
              <w:spacing w:before="240" w:line="200" w:lineRule="atLeast"/>
              <w:rPr>
                <w:rFonts w:eastAsia="Times New Roman"/>
                <w:sz w:val="18"/>
                <w:szCs w:val="18"/>
              </w:rPr>
            </w:pPr>
          </w:p>
        </w:tc>
      </w:tr>
    </w:tbl>
    <w:p w:rsidR="00EA5741" w:rsidRPr="00517E1D" w:rsidRDefault="00EA5741">
      <w:pPr>
        <w:spacing w:before="200" w:line="280" w:lineRule="atLeast"/>
        <w:jc w:val="center"/>
        <w:rPr>
          <w:rFonts w:eastAsia="Times New Roman"/>
        </w:rPr>
      </w:pPr>
      <w:bookmarkStart w:id="3" w:name="enID0EPHAG"/>
      <w:bookmarkEnd w:id="3"/>
    </w:p>
    <w:p w:rsidR="00EA5741" w:rsidRPr="00517E1D" w:rsidRDefault="00EA5741">
      <w:pPr>
        <w:rPr>
          <w:rFonts w:eastAsia="Times New Roman"/>
        </w:rPr>
      </w:pPr>
      <w:r w:rsidRPr="00517E1D">
        <w:rPr>
          <w:rFonts w:eastAsia="Times New Roman"/>
        </w:rPr>
        <w:br w:type="page"/>
      </w:r>
    </w:p>
    <w:p w:rsidR="0083718C" w:rsidRPr="00517E1D" w:rsidRDefault="0083718C" w:rsidP="0083718C">
      <w:pPr>
        <w:spacing w:afterAutospacing="1"/>
        <w:jc w:val="center"/>
        <w:outlineLvl w:val="1"/>
        <w:rPr>
          <w:rFonts w:eastAsia="Times New Roman"/>
          <w:i/>
          <w:kern w:val="36"/>
          <w:lang w:val="en"/>
        </w:rPr>
      </w:pPr>
      <w:bookmarkStart w:id="4" w:name="enID0EINAG"/>
      <w:bookmarkEnd w:id="4"/>
      <w:r w:rsidRPr="00517E1D">
        <w:rPr>
          <w:rFonts w:eastAsia="Times New Roman"/>
          <w:bCs/>
          <w:kern w:val="36"/>
          <w:lang w:val="en"/>
        </w:rPr>
        <w:lastRenderedPageBreak/>
        <w:t>FORM 23A</w:t>
      </w:r>
      <w:r w:rsidRPr="00517E1D">
        <w:rPr>
          <w:rFonts w:eastAsia="Times New Roman"/>
          <w:b/>
          <w:bCs/>
          <w:kern w:val="36"/>
          <w:lang w:val="en"/>
        </w:rPr>
        <w:br/>
      </w:r>
      <w:r w:rsidRPr="00517E1D">
        <w:rPr>
          <w:rFonts w:eastAsia="Times New Roman"/>
          <w:i/>
          <w:kern w:val="36"/>
          <w:lang w:val="en"/>
        </w:rPr>
        <w:t>Rule 23</w:t>
      </w:r>
    </w:p>
    <w:p w:rsidR="00B53686" w:rsidRPr="00517E1D" w:rsidRDefault="00B53686" w:rsidP="00B53686"/>
    <w:p w:rsidR="002D3914" w:rsidRPr="00517E1D" w:rsidRDefault="002D3914" w:rsidP="002D3914">
      <w:pPr>
        <w:spacing w:afterAutospacing="1"/>
        <w:outlineLvl w:val="1"/>
      </w:pPr>
      <w:r w:rsidRPr="00517E1D">
        <w:t>Form 23A and, if applicable Form 23B (</w:t>
      </w:r>
      <w:hyperlink r:id="rId7" w:history="1">
        <w:r w:rsidRPr="00517E1D">
          <w:rPr>
            <w:rStyle w:val="Hyperlink"/>
            <w:color w:val="auto"/>
            <w:u w:val="single"/>
            <w:bdr w:val="none" w:sz="0" w:space="0" w:color="auto"/>
          </w:rPr>
          <w:t>Combined Dynamic PDF</w:t>
        </w:r>
      </w:hyperlink>
      <w:r w:rsidRPr="00517E1D">
        <w:t>)</w:t>
      </w:r>
    </w:p>
    <w:p w:rsidR="00B53686" w:rsidRPr="00517E1D" w:rsidRDefault="00B53686" w:rsidP="00B53686">
      <w:r w:rsidRPr="00517E1D">
        <w:t>Form 23A (</w:t>
      </w:r>
      <w:hyperlink r:id="rId8" w:history="1">
        <w:r w:rsidRPr="00517E1D">
          <w:rPr>
            <w:rStyle w:val="Hyperlink"/>
            <w:color w:val="auto"/>
            <w:u w:val="single"/>
            <w:bdr w:val="none" w:sz="0" w:space="0" w:color="auto"/>
          </w:rPr>
          <w:t>PDF for print</w:t>
        </w:r>
      </w:hyperlink>
      <w:r w:rsidRPr="00517E1D">
        <w:t xml:space="preserve">) </w:t>
      </w:r>
    </w:p>
    <w:p w:rsidR="00B53686" w:rsidRPr="00517E1D" w:rsidRDefault="00B53686">
      <w:r w:rsidRPr="00517E1D">
        <w:br w:type="page"/>
      </w:r>
    </w:p>
    <w:p w:rsidR="00A56CDE" w:rsidRPr="00517E1D" w:rsidRDefault="00A56CDE" w:rsidP="00A56CDE">
      <w:pPr>
        <w:jc w:val="center"/>
        <w:outlineLvl w:val="1"/>
        <w:rPr>
          <w:rFonts w:eastAsia="Times New Roman"/>
          <w:kern w:val="36"/>
          <w:lang w:val="en"/>
        </w:rPr>
      </w:pPr>
      <w:r w:rsidRPr="00517E1D">
        <w:rPr>
          <w:rFonts w:eastAsia="Times New Roman"/>
          <w:bCs/>
          <w:kern w:val="36"/>
          <w:lang w:val="en"/>
        </w:rPr>
        <w:lastRenderedPageBreak/>
        <w:t>FORM 23B</w:t>
      </w:r>
    </w:p>
    <w:p w:rsidR="00B53686" w:rsidRPr="00517E1D" w:rsidRDefault="00A56CDE" w:rsidP="00B53686">
      <w:pPr>
        <w:spacing w:afterAutospacing="1"/>
        <w:jc w:val="center"/>
        <w:outlineLvl w:val="1"/>
        <w:rPr>
          <w:rFonts w:eastAsia="Times New Roman"/>
          <w:i/>
          <w:kern w:val="36"/>
          <w:lang w:val="en"/>
        </w:rPr>
      </w:pPr>
      <w:r w:rsidRPr="00517E1D">
        <w:rPr>
          <w:rFonts w:eastAsia="Times New Roman"/>
          <w:i/>
          <w:kern w:val="36"/>
          <w:lang w:val="en"/>
        </w:rPr>
        <w:t>Rule 23</w:t>
      </w:r>
    </w:p>
    <w:p w:rsidR="00B53686" w:rsidRPr="00517E1D" w:rsidRDefault="00B53686" w:rsidP="00B53686">
      <w:pPr>
        <w:spacing w:before="200" w:line="280" w:lineRule="atLeast"/>
        <w:rPr>
          <w:rFonts w:eastAsia="Times New Roman"/>
        </w:rPr>
      </w:pPr>
    </w:p>
    <w:p w:rsidR="002D3914" w:rsidRPr="00517E1D" w:rsidRDefault="002D3914" w:rsidP="002D3914">
      <w:pPr>
        <w:spacing w:line="280" w:lineRule="atLeast"/>
        <w:rPr>
          <w:rFonts w:eastAsia="Times New Roman"/>
        </w:rPr>
      </w:pPr>
      <w:r w:rsidRPr="00517E1D">
        <w:t>Form 23B (</w:t>
      </w:r>
      <w:hyperlink r:id="rId9" w:history="1">
        <w:r w:rsidRPr="00517E1D">
          <w:rPr>
            <w:rStyle w:val="Hyperlink"/>
            <w:color w:val="auto"/>
            <w:u w:val="single"/>
            <w:bdr w:val="none" w:sz="0" w:space="0" w:color="auto"/>
          </w:rPr>
          <w:t>Dynamic PDF</w:t>
        </w:r>
      </w:hyperlink>
      <w:r w:rsidRPr="00517E1D">
        <w:t>)</w:t>
      </w:r>
    </w:p>
    <w:p w:rsidR="00B53686" w:rsidRPr="00517E1D" w:rsidRDefault="00B53686" w:rsidP="00B53686">
      <w:r w:rsidRPr="00517E1D">
        <w:t>Form 23B (</w:t>
      </w:r>
      <w:hyperlink r:id="rId10" w:history="1">
        <w:r w:rsidRPr="00517E1D">
          <w:rPr>
            <w:rStyle w:val="Hyperlink"/>
            <w:color w:val="auto"/>
            <w:u w:val="single"/>
            <w:bdr w:val="none" w:sz="0" w:space="0" w:color="auto"/>
          </w:rPr>
          <w:t>PDF for print</w:t>
        </w:r>
      </w:hyperlink>
      <w:r w:rsidRPr="00517E1D">
        <w:t xml:space="preserve">) </w:t>
      </w:r>
    </w:p>
    <w:p w:rsidR="002A1D94" w:rsidRPr="00517E1D" w:rsidRDefault="002A1D94">
      <w:pPr>
        <w:rPr>
          <w:sz w:val="18"/>
          <w:szCs w:val="18"/>
        </w:rPr>
      </w:pPr>
      <w:r w:rsidRPr="00517E1D">
        <w:rPr>
          <w:sz w:val="18"/>
          <w:szCs w:val="18"/>
        </w:rPr>
        <w:br w:type="page"/>
      </w:r>
    </w:p>
    <w:p w:rsidR="00B9047B" w:rsidRPr="00517E1D" w:rsidRDefault="00B9047B" w:rsidP="00A56CDE">
      <w:pPr>
        <w:spacing w:before="100" w:beforeAutospacing="1" w:after="100" w:afterAutospacing="1"/>
        <w:rPr>
          <w:rFonts w:eastAsia="Times New Roman"/>
          <w:sz w:val="18"/>
          <w:szCs w:val="18"/>
        </w:rPr>
      </w:pPr>
    </w:p>
    <w:p w:rsidR="00082172" w:rsidRPr="00517E1D" w:rsidRDefault="00082172">
      <w:pPr>
        <w:spacing w:line="280" w:lineRule="atLeast"/>
        <w:jc w:val="center"/>
        <w:rPr>
          <w:rFonts w:eastAsia="Times New Roman"/>
        </w:rPr>
      </w:pPr>
      <w:r w:rsidRPr="00517E1D">
        <w:rPr>
          <w:rFonts w:eastAsia="Times New Roman"/>
        </w:rPr>
        <w:t>FORM 23</w:t>
      </w:r>
      <w:r w:rsidR="00A56CDE" w:rsidRPr="00517E1D">
        <w:rPr>
          <w:rFonts w:eastAsia="Times New Roman"/>
        </w:rPr>
        <w:t>C</w:t>
      </w:r>
      <w:r w:rsidRPr="00517E1D">
        <w:rPr>
          <w:rFonts w:eastAsia="Times New Roman"/>
        </w:rPr>
        <w:t xml:space="preserve"> </w:t>
      </w:r>
    </w:p>
    <w:p w:rsidR="00082172" w:rsidRPr="00517E1D" w:rsidRDefault="00082172">
      <w:pPr>
        <w:spacing w:line="280" w:lineRule="atLeast"/>
        <w:jc w:val="center"/>
        <w:divId w:val="1605073642"/>
        <w:rPr>
          <w:rFonts w:eastAsia="Times New Roman"/>
          <w:i/>
          <w:iCs/>
        </w:rPr>
      </w:pPr>
      <w:r w:rsidRPr="00517E1D">
        <w:rPr>
          <w:rFonts w:eastAsia="Times New Roman"/>
          <w:i/>
          <w:iCs/>
        </w:rPr>
        <w:t>Rule 23</w:t>
      </w:r>
    </w:p>
    <w:p w:rsidR="00082172" w:rsidRPr="00517E1D" w:rsidRDefault="00082172">
      <w:pPr>
        <w:spacing w:line="280" w:lineRule="atLeast"/>
        <w:jc w:val="center"/>
        <w:rPr>
          <w:rFonts w:eastAsia="Times New Roman"/>
          <w:b/>
          <w:bCs/>
        </w:rPr>
      </w:pPr>
      <w:r w:rsidRPr="00517E1D">
        <w:rPr>
          <w:rFonts w:eastAsia="Times New Roman"/>
          <w:b/>
          <w:bCs/>
        </w:rPr>
        <w:t>CERTIFICATE (APPLICANT, RESPONDENT OR APPELLANT)</w:t>
      </w:r>
    </w:p>
    <w:p w:rsidR="002A1D94" w:rsidRPr="00517E1D" w:rsidRDefault="002A1D94">
      <w:pPr>
        <w:spacing w:line="280" w:lineRule="atLeast"/>
        <w:jc w:val="center"/>
        <w:rPr>
          <w:rFonts w:eastAsia="Times New Roman"/>
        </w:rPr>
      </w:pPr>
    </w:p>
    <w:p w:rsidR="00082172" w:rsidRPr="00517E1D" w:rsidRDefault="00082172">
      <w:pPr>
        <w:spacing w:line="280" w:lineRule="atLeast"/>
        <w:jc w:val="center"/>
        <w:rPr>
          <w:rFonts w:eastAsia="Times New Roman"/>
        </w:rPr>
      </w:pPr>
      <w:r w:rsidRPr="00517E1D">
        <w:rPr>
          <w:rFonts w:eastAsia="Times New Roman"/>
        </w:rPr>
        <w:t>(</w:t>
      </w:r>
      <w:r w:rsidRPr="00517E1D">
        <w:rPr>
          <w:rFonts w:eastAsia="Times New Roman"/>
          <w:i/>
          <w:iCs/>
        </w:rPr>
        <w:t>Style of Cause (Rule 22) — Use Form 1 of Guidelines for Preparing Documents to be Filed with the Supreme Court of Canada (Print and Electronic)</w:t>
      </w:r>
      <w:r w:rsidRPr="00517E1D">
        <w:rPr>
          <w:rFonts w:eastAsia="Times New Roman"/>
        </w:rPr>
        <w:t>)</w:t>
      </w:r>
    </w:p>
    <w:tbl>
      <w:tblPr>
        <w:tblW w:w="0" w:type="auto"/>
        <w:tblCellSpacing w:w="0" w:type="dxa"/>
        <w:tblCellMar>
          <w:left w:w="0" w:type="dxa"/>
          <w:right w:w="0" w:type="dxa"/>
        </w:tblCellMar>
        <w:tblLook w:val="04A0" w:firstRow="1" w:lastRow="0" w:firstColumn="1" w:lastColumn="0" w:noHBand="0" w:noVBand="1"/>
      </w:tblPr>
      <w:tblGrid>
        <w:gridCol w:w="9360"/>
      </w:tblGrid>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rsidP="002A1D94">
            <w:pPr>
              <w:spacing w:before="240" w:line="200" w:lineRule="atLeast"/>
              <w:ind w:firstLine="240"/>
              <w:rPr>
                <w:rFonts w:eastAsia="Times New Roman"/>
                <w:sz w:val="18"/>
                <w:szCs w:val="18"/>
              </w:rPr>
            </w:pPr>
            <w:r w:rsidRPr="00517E1D">
              <w:rPr>
                <w:rFonts w:eastAsia="Times New Roman"/>
                <w:sz w:val="18"/>
                <w:szCs w:val="18"/>
              </w:rPr>
              <w:t>I (</w:t>
            </w:r>
            <w:r w:rsidRPr="00517E1D">
              <w:rPr>
                <w:rFonts w:eastAsia="Times New Roman"/>
                <w:i/>
                <w:iCs/>
                <w:sz w:val="18"/>
                <w:szCs w:val="18"/>
              </w:rPr>
              <w:t>name</w:t>
            </w:r>
            <w:r w:rsidRPr="00517E1D">
              <w:rPr>
                <w:rFonts w:eastAsia="Times New Roman"/>
                <w:sz w:val="18"/>
                <w:szCs w:val="18"/>
              </w:rPr>
              <w:t>), (</w:t>
            </w:r>
            <w:r w:rsidRPr="00517E1D">
              <w:rPr>
                <w:rFonts w:eastAsia="Times New Roman"/>
                <w:i/>
                <w:iCs/>
                <w:sz w:val="18"/>
                <w:szCs w:val="18"/>
              </w:rPr>
              <w:t>counsel or agent</w:t>
            </w:r>
            <w:r w:rsidRPr="00517E1D">
              <w:rPr>
                <w:rFonts w:eastAsia="Times New Roman"/>
                <w:sz w:val="18"/>
                <w:szCs w:val="18"/>
              </w:rPr>
              <w:t>) for (</w:t>
            </w:r>
            <w:r w:rsidRPr="00517E1D">
              <w:rPr>
                <w:rFonts w:eastAsia="Times New Roman"/>
                <w:i/>
                <w:iCs/>
                <w:sz w:val="18"/>
                <w:szCs w:val="18"/>
              </w:rPr>
              <w:t>name of applicant, respondent or appellant</w:t>
            </w:r>
            <w:r w:rsidRPr="00517E1D">
              <w:rPr>
                <w:rFonts w:eastAsia="Times New Roman"/>
                <w:sz w:val="18"/>
                <w:szCs w:val="18"/>
              </w:rPr>
              <w:t>), certify that (</w:t>
            </w:r>
            <w:r w:rsidRPr="00517E1D">
              <w:rPr>
                <w:rFonts w:eastAsia="Times New Roman"/>
                <w:i/>
                <w:iCs/>
                <w:sz w:val="18"/>
                <w:szCs w:val="18"/>
              </w:rPr>
              <w:t>if a judge’s previous involvement or connection with the case may result in it being inappropriate for that judge to take part in the adjudication on the proceedings in the Court, set out the issues</w:t>
            </w:r>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rsidP="002A1D94">
            <w:pPr>
              <w:spacing w:before="240" w:line="200" w:lineRule="atLeast"/>
              <w:rPr>
                <w:rFonts w:eastAsia="Times New Roman"/>
                <w:sz w:val="18"/>
                <w:szCs w:val="18"/>
              </w:rPr>
            </w:pPr>
            <w:r w:rsidRPr="00517E1D">
              <w:rPr>
                <w:rFonts w:eastAsia="Times New Roman"/>
                <w:sz w:val="18"/>
                <w:szCs w:val="18"/>
              </w:rPr>
              <w:t>Dated at (</w:t>
            </w:r>
            <w:r w:rsidRPr="00517E1D">
              <w:rPr>
                <w:rFonts w:eastAsia="Times New Roman"/>
                <w:i/>
                <w:iCs/>
                <w:sz w:val="18"/>
                <w:szCs w:val="18"/>
              </w:rPr>
              <w:t>place</w:t>
            </w:r>
            <w:r w:rsidRPr="00517E1D">
              <w:rPr>
                <w:rFonts w:eastAsia="Times New Roman"/>
                <w:sz w:val="18"/>
                <w:szCs w:val="18"/>
              </w:rPr>
              <w:t>), (</w:t>
            </w:r>
            <w:r w:rsidRPr="00517E1D">
              <w:rPr>
                <w:rFonts w:eastAsia="Times New Roman"/>
                <w:i/>
                <w:iCs/>
                <w:sz w:val="18"/>
                <w:szCs w:val="18"/>
              </w:rPr>
              <w:t>province or territory</w:t>
            </w:r>
            <w:r w:rsidRPr="00517E1D">
              <w:rPr>
                <w:rFonts w:eastAsia="Times New Roman"/>
                <w:sz w:val="18"/>
                <w:szCs w:val="18"/>
              </w:rPr>
              <w:t>) this (</w:t>
            </w:r>
            <w:r w:rsidRPr="00517E1D">
              <w:rPr>
                <w:rFonts w:eastAsia="Times New Roman"/>
                <w:i/>
                <w:iCs/>
                <w:sz w:val="18"/>
                <w:szCs w:val="18"/>
              </w:rPr>
              <w:t>date</w:t>
            </w:r>
            <w:r w:rsidRPr="00517E1D">
              <w:rPr>
                <w:rFonts w:eastAsia="Times New Roman"/>
                <w:sz w:val="18"/>
                <w:szCs w:val="18"/>
              </w:rPr>
              <w:t>) day of (</w:t>
            </w:r>
            <w:r w:rsidRPr="00517E1D">
              <w:rPr>
                <w:rFonts w:eastAsia="Times New Roman"/>
                <w:i/>
                <w:iCs/>
                <w:sz w:val="18"/>
                <w:szCs w:val="18"/>
              </w:rPr>
              <w:t>month</w:t>
            </w:r>
            <w:r w:rsidRPr="00517E1D">
              <w:rPr>
                <w:rFonts w:eastAsia="Times New Roman"/>
                <w:sz w:val="18"/>
                <w:szCs w:val="18"/>
              </w:rPr>
              <w:t>), (</w:t>
            </w:r>
            <w:r w:rsidRPr="00517E1D">
              <w:rPr>
                <w:rFonts w:eastAsia="Times New Roman"/>
                <w:i/>
                <w:iCs/>
                <w:sz w:val="18"/>
                <w:szCs w:val="18"/>
              </w:rPr>
              <w:t>year</w:t>
            </w:r>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Counsel or Agent</w:t>
            </w:r>
            <w:r w:rsidRPr="00517E1D">
              <w:rPr>
                <w:rFonts w:eastAsia="Times New Roman"/>
                <w:sz w:val="18"/>
                <w:szCs w:val="18"/>
              </w:rPr>
              <w:t>) for the (</w:t>
            </w:r>
            <w:r w:rsidRPr="00517E1D">
              <w:rPr>
                <w:rFonts w:eastAsia="Times New Roman"/>
                <w:i/>
                <w:iCs/>
                <w:sz w:val="18"/>
                <w:szCs w:val="18"/>
              </w:rPr>
              <w:t>applicant, respondent or appellant</w:t>
            </w:r>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tbl>
            <w:tblPr>
              <w:tblW w:w="0" w:type="auto"/>
              <w:tblCellSpacing w:w="0" w:type="dxa"/>
              <w:tblCellMar>
                <w:left w:w="0" w:type="dxa"/>
                <w:right w:w="0" w:type="dxa"/>
              </w:tblCellMar>
              <w:tblLook w:val="04A0" w:firstRow="1" w:lastRow="0" w:firstColumn="1" w:lastColumn="0" w:noHBand="0" w:noVBand="1"/>
            </w:tblPr>
            <w:tblGrid>
              <w:gridCol w:w="1094"/>
            </w:tblGrid>
            <w:tr w:rsidR="00517E1D" w:rsidRPr="00517E1D">
              <w:trPr>
                <w:tblCellSpacing w:w="0" w:type="dxa"/>
              </w:trPr>
              <w:tc>
                <w:tcPr>
                  <w:tcW w:w="0" w:type="auto"/>
                  <w:tcBorders>
                    <w:bottom w:val="single" w:sz="2" w:space="0" w:color="auto"/>
                  </w:tcBorders>
                  <w:hideMark/>
                </w:tcPr>
                <w:p w:rsidR="00082172" w:rsidRPr="00517E1D" w:rsidRDefault="00082172">
                  <w:pPr>
                    <w:rPr>
                      <w:rFonts w:eastAsia="Times New Roman"/>
                    </w:rPr>
                  </w:pPr>
                  <w:r w:rsidRPr="00517E1D">
                    <w:rPr>
                      <w:rFonts w:eastAsia="Times New Roman"/>
                    </w:rPr>
                    <w:t> </w:t>
                  </w:r>
                </w:p>
              </w:tc>
            </w:tr>
            <w:tr w:rsidR="00517E1D" w:rsidRPr="00517E1D">
              <w:trPr>
                <w:tblCellSpacing w:w="0" w:type="dxa"/>
              </w:trPr>
              <w:tc>
                <w:tcPr>
                  <w:tcW w:w="0" w:type="auto"/>
                  <w:hideMark/>
                </w:tcPr>
                <w:p w:rsidR="00082172" w:rsidRPr="00517E1D" w:rsidRDefault="00082172">
                  <w:pPr>
                    <w:jc w:val="center"/>
                    <w:rPr>
                      <w:rFonts w:eastAsia="Times New Roman"/>
                    </w:rPr>
                  </w:pPr>
                  <w:r w:rsidRPr="00517E1D">
                    <w:rPr>
                      <w:rFonts w:eastAsia="Times New Roman"/>
                    </w:rPr>
                    <w:t>(</w:t>
                  </w:r>
                  <w:r w:rsidRPr="00517E1D">
                    <w:rPr>
                      <w:rFonts w:eastAsia="Times New Roman"/>
                      <w:i/>
                      <w:iCs/>
                    </w:rPr>
                    <w:t>Signature</w:t>
                  </w:r>
                  <w:r w:rsidRPr="00517E1D">
                    <w:rPr>
                      <w:rFonts w:eastAsia="Times New Roman"/>
                    </w:rPr>
                    <w:t>)</w:t>
                  </w:r>
                </w:p>
              </w:tc>
            </w:tr>
          </w:tbl>
          <w:p w:rsidR="00082172" w:rsidRPr="00517E1D" w:rsidRDefault="00082172">
            <w:pPr>
              <w:spacing w:before="240" w:line="200" w:lineRule="atLeast"/>
              <w:rPr>
                <w:rFonts w:eastAsia="Times New Roman"/>
                <w:sz w:val="18"/>
                <w:szCs w:val="18"/>
              </w:rPr>
            </w:pP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ORIGINAL TO:</w:t>
            </w:r>
            <w:r w:rsidRPr="00517E1D">
              <w:rPr>
                <w:rFonts w:eastAsia="Times New Roman"/>
                <w:sz w:val="18"/>
                <w:szCs w:val="18"/>
              </w:rPr>
              <w:t> </w:t>
            </w:r>
            <w:r w:rsidRPr="00517E1D">
              <w:rPr>
                <w:rFonts w:eastAsia="Times New Roman"/>
                <w:sz w:val="18"/>
                <w:szCs w:val="18"/>
              </w:rPr>
              <w:t>THE REGISTRAR</w:t>
            </w:r>
          </w:p>
        </w:tc>
      </w:tr>
      <w:tr w:rsidR="00082172" w:rsidRPr="00517E1D">
        <w:trPr>
          <w:divId w:val="1605073642"/>
          <w:tblCellSpacing w:w="0" w:type="dxa"/>
        </w:trPr>
        <w:tc>
          <w:tcPr>
            <w:tcW w:w="0" w:type="auto"/>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COPIES TO:</w:t>
            </w:r>
            <w:r w:rsidRPr="00517E1D">
              <w:rPr>
                <w:rFonts w:eastAsia="Times New Roman"/>
                <w:sz w:val="18"/>
                <w:szCs w:val="18"/>
              </w:rPr>
              <w:t> </w:t>
            </w:r>
            <w:r w:rsidRPr="00517E1D">
              <w:rPr>
                <w:rFonts w:eastAsia="Times New Roman"/>
                <w:sz w:val="18"/>
                <w:szCs w:val="18"/>
              </w:rPr>
              <w:t xml:space="preserve"> </w:t>
            </w:r>
            <w:r w:rsidRPr="00517E1D">
              <w:rPr>
                <w:rFonts w:eastAsia="Times New Roman"/>
                <w:sz w:val="18"/>
                <w:szCs w:val="18"/>
              </w:rPr>
              <w:t> </w:t>
            </w:r>
            <w:r w:rsidRPr="00517E1D">
              <w:rPr>
                <w:rFonts w:eastAsia="Times New Roman"/>
                <w:sz w:val="18"/>
                <w:szCs w:val="18"/>
              </w:rPr>
              <w:t>(</w:t>
            </w:r>
            <w:r w:rsidRPr="00517E1D">
              <w:rPr>
                <w:rFonts w:eastAsia="Times New Roman"/>
                <w:i/>
                <w:iCs/>
                <w:sz w:val="18"/>
                <w:szCs w:val="18"/>
              </w:rPr>
              <w:t>Name, address and telephone number, and fax number and email address (if any), of every party</w:t>
            </w:r>
            <w:r w:rsidRPr="00517E1D">
              <w:rPr>
                <w:rFonts w:eastAsia="Times New Roman"/>
                <w:sz w:val="18"/>
                <w:szCs w:val="18"/>
              </w:rPr>
              <w:t>)</w:t>
            </w:r>
          </w:p>
        </w:tc>
      </w:tr>
    </w:tbl>
    <w:p w:rsidR="00EA5741" w:rsidRPr="00517E1D" w:rsidRDefault="00EA5741">
      <w:pPr>
        <w:spacing w:before="200" w:line="280" w:lineRule="atLeast"/>
        <w:jc w:val="center"/>
        <w:rPr>
          <w:rFonts w:eastAsia="Times New Roman"/>
        </w:rPr>
      </w:pPr>
      <w:bookmarkStart w:id="5" w:name="enID0ESQAG"/>
      <w:bookmarkEnd w:id="5"/>
    </w:p>
    <w:p w:rsidR="00B9047B" w:rsidRPr="00517E1D" w:rsidRDefault="00B9047B">
      <w:pPr>
        <w:spacing w:before="200" w:line="280" w:lineRule="atLeast"/>
        <w:jc w:val="center"/>
        <w:rPr>
          <w:rFonts w:eastAsia="Times New Roman"/>
        </w:rPr>
      </w:pPr>
    </w:p>
    <w:p w:rsidR="00B9047B" w:rsidRPr="00517E1D" w:rsidRDefault="00B9047B" w:rsidP="00B9047B">
      <w:pPr>
        <w:spacing w:before="200" w:line="280" w:lineRule="atLeast"/>
        <w:rPr>
          <w:rFonts w:eastAsia="Times New Roman"/>
        </w:rPr>
      </w:pPr>
      <w:r w:rsidRPr="00517E1D">
        <w:rPr>
          <w:sz w:val="18"/>
          <w:szCs w:val="18"/>
        </w:rPr>
        <w:t>SOR/2016-271, s. 42</w:t>
      </w:r>
      <w:r w:rsidR="00DA0DA3" w:rsidRPr="00517E1D">
        <w:rPr>
          <w:sz w:val="18"/>
          <w:szCs w:val="18"/>
        </w:rPr>
        <w:t>.</w:t>
      </w:r>
    </w:p>
    <w:p w:rsidR="00EA5741" w:rsidRPr="00517E1D" w:rsidRDefault="00EA5741">
      <w:pPr>
        <w:rPr>
          <w:rFonts w:eastAsia="Times New Roman"/>
        </w:rPr>
      </w:pPr>
      <w:r w:rsidRPr="00517E1D">
        <w:rPr>
          <w:rFonts w:eastAsia="Times New Roman"/>
        </w:rPr>
        <w:br w:type="page"/>
      </w:r>
    </w:p>
    <w:p w:rsidR="00082172" w:rsidRPr="00517E1D" w:rsidRDefault="00082172">
      <w:pPr>
        <w:spacing w:line="280" w:lineRule="atLeast"/>
        <w:jc w:val="center"/>
        <w:rPr>
          <w:rFonts w:eastAsia="Times New Roman"/>
        </w:rPr>
      </w:pPr>
      <w:r w:rsidRPr="00517E1D">
        <w:rPr>
          <w:rFonts w:eastAsia="Times New Roman"/>
        </w:rPr>
        <w:lastRenderedPageBreak/>
        <w:t xml:space="preserve">FORM 24A </w:t>
      </w:r>
    </w:p>
    <w:p w:rsidR="00082172" w:rsidRPr="00517E1D" w:rsidRDefault="00082172">
      <w:pPr>
        <w:spacing w:line="280" w:lineRule="atLeast"/>
        <w:jc w:val="center"/>
        <w:divId w:val="1605073642"/>
        <w:rPr>
          <w:rFonts w:eastAsia="Times New Roman"/>
          <w:i/>
          <w:iCs/>
        </w:rPr>
      </w:pPr>
      <w:r w:rsidRPr="00517E1D">
        <w:rPr>
          <w:rFonts w:eastAsia="Times New Roman"/>
          <w:i/>
          <w:iCs/>
        </w:rPr>
        <w:t>Rule 24</w:t>
      </w:r>
    </w:p>
    <w:p w:rsidR="00082172" w:rsidRPr="00517E1D" w:rsidRDefault="00082172">
      <w:pPr>
        <w:spacing w:line="280" w:lineRule="atLeast"/>
        <w:jc w:val="center"/>
        <w:rPr>
          <w:rFonts w:eastAsia="Times New Roman"/>
          <w:b/>
          <w:bCs/>
        </w:rPr>
      </w:pPr>
      <w:r w:rsidRPr="00517E1D">
        <w:rPr>
          <w:rFonts w:eastAsia="Times New Roman"/>
          <w:b/>
          <w:bCs/>
        </w:rPr>
        <w:t>CERTIFICATE (APPELLANT)</w:t>
      </w:r>
    </w:p>
    <w:p w:rsidR="002A1D94" w:rsidRPr="00517E1D" w:rsidRDefault="002A1D94">
      <w:pPr>
        <w:spacing w:line="280" w:lineRule="atLeast"/>
        <w:jc w:val="center"/>
        <w:rPr>
          <w:rFonts w:eastAsia="Times New Roman"/>
        </w:rPr>
      </w:pPr>
    </w:p>
    <w:p w:rsidR="00082172" w:rsidRPr="00517E1D" w:rsidRDefault="00082172">
      <w:pPr>
        <w:spacing w:line="280" w:lineRule="atLeast"/>
        <w:jc w:val="center"/>
        <w:rPr>
          <w:rFonts w:eastAsia="Times New Roman"/>
        </w:rPr>
      </w:pPr>
      <w:r w:rsidRPr="00517E1D">
        <w:rPr>
          <w:rFonts w:eastAsia="Times New Roman"/>
        </w:rPr>
        <w:t>(</w:t>
      </w:r>
      <w:r w:rsidRPr="00517E1D">
        <w:rPr>
          <w:rFonts w:eastAsia="Times New Roman"/>
          <w:i/>
          <w:iCs/>
        </w:rPr>
        <w:t>Style of Cause (Rule 22) — Use Form 1 of Guidelines for Preparing Documents to be Filed with the Supreme Court of Canada (Print and Electronic)</w:t>
      </w:r>
      <w:r w:rsidRPr="00517E1D">
        <w:rPr>
          <w:rFonts w:eastAsia="Times New Roman"/>
        </w:rPr>
        <w:t>)</w:t>
      </w:r>
    </w:p>
    <w:tbl>
      <w:tblPr>
        <w:tblW w:w="0" w:type="auto"/>
        <w:tblCellSpacing w:w="0" w:type="dxa"/>
        <w:tblCellMar>
          <w:left w:w="0" w:type="dxa"/>
          <w:right w:w="0" w:type="dxa"/>
        </w:tblCellMar>
        <w:tblLook w:val="04A0" w:firstRow="1" w:lastRow="0" w:firstColumn="1" w:lastColumn="0" w:noHBand="0" w:noVBand="1"/>
      </w:tblPr>
      <w:tblGrid>
        <w:gridCol w:w="9360"/>
      </w:tblGrid>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855EE3">
            <w:pPr>
              <w:spacing w:before="240" w:line="200" w:lineRule="atLeast"/>
              <w:ind w:firstLine="240"/>
              <w:rPr>
                <w:rFonts w:eastAsia="Times New Roman"/>
                <w:sz w:val="18"/>
                <w:szCs w:val="18"/>
              </w:rPr>
            </w:pPr>
            <w:r w:rsidRPr="00517E1D">
              <w:rPr>
                <w:rFonts w:eastAsia="Times New Roman"/>
                <w:sz w:val="18"/>
                <w:szCs w:val="18"/>
              </w:rPr>
              <w:t>I (</w:t>
            </w:r>
            <w:r w:rsidRPr="00517E1D">
              <w:rPr>
                <w:rFonts w:eastAsia="Times New Roman"/>
                <w:i/>
                <w:sz w:val="18"/>
                <w:szCs w:val="18"/>
              </w:rPr>
              <w:t>name</w:t>
            </w:r>
            <w:r w:rsidRPr="00517E1D">
              <w:rPr>
                <w:rFonts w:eastAsia="Times New Roman"/>
                <w:sz w:val="18"/>
                <w:szCs w:val="18"/>
              </w:rPr>
              <w:t>), (</w:t>
            </w:r>
            <w:r w:rsidRPr="00517E1D">
              <w:rPr>
                <w:rFonts w:eastAsia="Times New Roman"/>
                <w:i/>
                <w:sz w:val="18"/>
                <w:szCs w:val="18"/>
              </w:rPr>
              <w:t>counsel or agent</w:t>
            </w:r>
            <w:r w:rsidRPr="00517E1D">
              <w:rPr>
                <w:rFonts w:eastAsia="Times New Roman"/>
                <w:sz w:val="18"/>
                <w:szCs w:val="18"/>
              </w:rPr>
              <w:t>) for the appellant, certify that the appellant’s record contains all of the reasons for judgment and orders appealed from in full and only so much of the pleadings, evidence, affidavits and other documents as is necessary to raise the question for the decision of the Court.</w:t>
            </w: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483577">
            <w:pPr>
              <w:spacing w:before="240" w:line="200" w:lineRule="atLeast"/>
              <w:ind w:firstLine="240"/>
              <w:rPr>
                <w:rFonts w:eastAsia="Times New Roman"/>
                <w:sz w:val="18"/>
                <w:szCs w:val="18"/>
              </w:rPr>
            </w:pPr>
            <w:r w:rsidRPr="00517E1D">
              <w:rPr>
                <w:rFonts w:eastAsia="Times New Roman"/>
                <w:sz w:val="18"/>
                <w:szCs w:val="18"/>
              </w:rPr>
              <w:t>And I do further certify that I have closely examined the record and verily believe that it is a true and correct reproduction of the originals and that the same has been proofread</w:t>
            </w: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Dated at (</w:t>
            </w:r>
            <w:r w:rsidRPr="00517E1D">
              <w:rPr>
                <w:rFonts w:eastAsia="Times New Roman"/>
                <w:i/>
                <w:iCs/>
                <w:sz w:val="18"/>
                <w:szCs w:val="18"/>
              </w:rPr>
              <w:t>place</w:t>
            </w:r>
            <w:r w:rsidRPr="00517E1D">
              <w:rPr>
                <w:rFonts w:eastAsia="Times New Roman"/>
                <w:sz w:val="18"/>
                <w:szCs w:val="18"/>
              </w:rPr>
              <w:t>), (</w:t>
            </w:r>
            <w:r w:rsidRPr="00517E1D">
              <w:rPr>
                <w:rFonts w:eastAsia="Times New Roman"/>
                <w:i/>
                <w:iCs/>
                <w:sz w:val="18"/>
                <w:szCs w:val="18"/>
              </w:rPr>
              <w:t>province or territory</w:t>
            </w:r>
            <w:r w:rsidRPr="00517E1D">
              <w:rPr>
                <w:rFonts w:eastAsia="Times New Roman"/>
                <w:sz w:val="18"/>
                <w:szCs w:val="18"/>
              </w:rPr>
              <w:t>) this (</w:t>
            </w:r>
            <w:r w:rsidRPr="00517E1D">
              <w:rPr>
                <w:rFonts w:eastAsia="Times New Roman"/>
                <w:i/>
                <w:iCs/>
                <w:sz w:val="18"/>
                <w:szCs w:val="18"/>
              </w:rPr>
              <w:t>date</w:t>
            </w:r>
            <w:r w:rsidRPr="00517E1D">
              <w:rPr>
                <w:rFonts w:eastAsia="Times New Roman"/>
                <w:sz w:val="18"/>
                <w:szCs w:val="18"/>
              </w:rPr>
              <w:t>) day of (</w:t>
            </w:r>
            <w:r w:rsidRPr="00517E1D">
              <w:rPr>
                <w:rFonts w:eastAsia="Times New Roman"/>
                <w:i/>
                <w:iCs/>
                <w:sz w:val="18"/>
                <w:szCs w:val="18"/>
              </w:rPr>
              <w:t>month</w:t>
            </w:r>
            <w:r w:rsidRPr="00517E1D">
              <w:rPr>
                <w:rFonts w:eastAsia="Times New Roman"/>
                <w:sz w:val="18"/>
                <w:szCs w:val="18"/>
              </w:rPr>
              <w:t>), (</w:t>
            </w:r>
            <w:r w:rsidRPr="00517E1D">
              <w:rPr>
                <w:rFonts w:eastAsia="Times New Roman"/>
                <w:i/>
                <w:iCs/>
                <w:sz w:val="18"/>
                <w:szCs w:val="18"/>
              </w:rPr>
              <w:t>year</w:t>
            </w:r>
            <w:proofErr w:type="gramStart"/>
            <w:r w:rsidRPr="00517E1D">
              <w:rPr>
                <w:rFonts w:eastAsia="Times New Roman"/>
                <w:sz w:val="18"/>
                <w:szCs w:val="18"/>
              </w:rPr>
              <w:t>)‍</w:t>
            </w:r>
            <w:proofErr w:type="gramEnd"/>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Counsel or Agent</w:t>
            </w:r>
            <w:r w:rsidRPr="00517E1D">
              <w:rPr>
                <w:rFonts w:eastAsia="Times New Roman"/>
                <w:sz w:val="18"/>
                <w:szCs w:val="18"/>
              </w:rPr>
              <w:t>) for the appellant</w:t>
            </w: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 xml:space="preserve">    </w:t>
            </w:r>
          </w:p>
        </w:tc>
      </w:tr>
      <w:tr w:rsidR="00082172" w:rsidRPr="00517E1D">
        <w:trPr>
          <w:divId w:val="1605073642"/>
          <w:tblCellSpacing w:w="0" w:type="dxa"/>
        </w:trPr>
        <w:tc>
          <w:tcPr>
            <w:tcW w:w="0" w:type="auto"/>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Signature</w:t>
            </w:r>
            <w:r w:rsidRPr="00517E1D">
              <w:rPr>
                <w:rFonts w:eastAsia="Times New Roman"/>
                <w:sz w:val="18"/>
                <w:szCs w:val="18"/>
              </w:rPr>
              <w:t>)</w:t>
            </w:r>
          </w:p>
        </w:tc>
      </w:tr>
    </w:tbl>
    <w:p w:rsidR="00EA5741" w:rsidRPr="00517E1D" w:rsidRDefault="00EA5741">
      <w:pPr>
        <w:spacing w:before="200" w:line="280" w:lineRule="atLeast"/>
        <w:jc w:val="center"/>
        <w:rPr>
          <w:rFonts w:eastAsia="Times New Roman"/>
        </w:rPr>
      </w:pPr>
      <w:bookmarkStart w:id="6" w:name="enID0ERTAG"/>
      <w:bookmarkEnd w:id="6"/>
    </w:p>
    <w:p w:rsidR="00EA5741" w:rsidRPr="00517E1D" w:rsidRDefault="00EA5741">
      <w:pPr>
        <w:rPr>
          <w:rFonts w:eastAsia="Times New Roman"/>
        </w:rPr>
      </w:pPr>
      <w:r w:rsidRPr="00517E1D">
        <w:rPr>
          <w:rFonts w:eastAsia="Times New Roman"/>
        </w:rPr>
        <w:br w:type="page"/>
      </w:r>
    </w:p>
    <w:p w:rsidR="00082172" w:rsidRPr="00517E1D" w:rsidRDefault="00082172">
      <w:pPr>
        <w:spacing w:line="280" w:lineRule="atLeast"/>
        <w:jc w:val="center"/>
        <w:rPr>
          <w:rFonts w:eastAsia="Times New Roman"/>
        </w:rPr>
      </w:pPr>
      <w:r w:rsidRPr="00517E1D">
        <w:rPr>
          <w:rFonts w:eastAsia="Times New Roman"/>
        </w:rPr>
        <w:lastRenderedPageBreak/>
        <w:t xml:space="preserve">FORM 24B </w:t>
      </w:r>
    </w:p>
    <w:p w:rsidR="00082172" w:rsidRPr="00517E1D" w:rsidRDefault="00082172">
      <w:pPr>
        <w:spacing w:line="280" w:lineRule="atLeast"/>
        <w:jc w:val="center"/>
        <w:divId w:val="1605073642"/>
        <w:rPr>
          <w:rFonts w:eastAsia="Times New Roman"/>
          <w:i/>
          <w:iCs/>
        </w:rPr>
      </w:pPr>
      <w:r w:rsidRPr="00517E1D">
        <w:rPr>
          <w:rFonts w:eastAsia="Times New Roman"/>
          <w:i/>
          <w:iCs/>
        </w:rPr>
        <w:t>Rule 24</w:t>
      </w:r>
    </w:p>
    <w:p w:rsidR="00082172" w:rsidRPr="00517E1D" w:rsidRDefault="00082172">
      <w:pPr>
        <w:spacing w:line="280" w:lineRule="atLeast"/>
        <w:jc w:val="center"/>
        <w:rPr>
          <w:rFonts w:eastAsia="Times New Roman"/>
          <w:b/>
          <w:bCs/>
        </w:rPr>
      </w:pPr>
      <w:r w:rsidRPr="00517E1D">
        <w:rPr>
          <w:rFonts w:eastAsia="Times New Roman"/>
          <w:b/>
          <w:bCs/>
        </w:rPr>
        <w:t>CERTIFICATE (RESPONDENT)</w:t>
      </w:r>
    </w:p>
    <w:p w:rsidR="002A1D94" w:rsidRPr="00517E1D" w:rsidRDefault="002A1D94">
      <w:pPr>
        <w:spacing w:line="280" w:lineRule="atLeast"/>
        <w:jc w:val="center"/>
        <w:rPr>
          <w:rFonts w:eastAsia="Times New Roman"/>
        </w:rPr>
      </w:pPr>
    </w:p>
    <w:p w:rsidR="00082172" w:rsidRPr="00517E1D" w:rsidRDefault="00082172">
      <w:pPr>
        <w:spacing w:line="280" w:lineRule="atLeast"/>
        <w:jc w:val="center"/>
        <w:rPr>
          <w:rFonts w:eastAsia="Times New Roman"/>
        </w:rPr>
      </w:pPr>
      <w:r w:rsidRPr="00517E1D">
        <w:rPr>
          <w:rFonts w:eastAsia="Times New Roman"/>
        </w:rPr>
        <w:t>(</w:t>
      </w:r>
      <w:r w:rsidRPr="00517E1D">
        <w:rPr>
          <w:rFonts w:eastAsia="Times New Roman"/>
          <w:i/>
          <w:iCs/>
        </w:rPr>
        <w:t>Style of Cause (Rule 22) — Use Form 1 of Guidelines for Preparing Documents to be Filed with the Supreme Court of Canada (Print and Electronic)</w:t>
      </w:r>
      <w:r w:rsidRPr="00517E1D">
        <w:rPr>
          <w:rFonts w:eastAsia="Times New Roman"/>
        </w:rPr>
        <w:t>)</w:t>
      </w:r>
    </w:p>
    <w:tbl>
      <w:tblPr>
        <w:tblW w:w="0" w:type="auto"/>
        <w:tblCellSpacing w:w="0" w:type="dxa"/>
        <w:tblCellMar>
          <w:left w:w="0" w:type="dxa"/>
          <w:right w:w="0" w:type="dxa"/>
        </w:tblCellMar>
        <w:tblLook w:val="04A0" w:firstRow="1" w:lastRow="0" w:firstColumn="1" w:lastColumn="0" w:noHBand="0" w:noVBand="1"/>
      </w:tblPr>
      <w:tblGrid>
        <w:gridCol w:w="9360"/>
      </w:tblGrid>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ind w:firstLine="240"/>
              <w:rPr>
                <w:rFonts w:eastAsia="Times New Roman"/>
                <w:sz w:val="18"/>
                <w:szCs w:val="18"/>
              </w:rPr>
            </w:pPr>
            <w:r w:rsidRPr="00517E1D">
              <w:rPr>
                <w:rFonts w:eastAsia="Times New Roman"/>
                <w:sz w:val="18"/>
                <w:szCs w:val="18"/>
              </w:rPr>
              <w:t>I (</w:t>
            </w:r>
            <w:r w:rsidRPr="00517E1D">
              <w:rPr>
                <w:rFonts w:eastAsia="Times New Roman"/>
                <w:i/>
                <w:iCs/>
                <w:sz w:val="18"/>
                <w:szCs w:val="18"/>
              </w:rPr>
              <w:t>name</w:t>
            </w:r>
            <w:r w:rsidRPr="00517E1D">
              <w:rPr>
                <w:rFonts w:eastAsia="Times New Roman"/>
                <w:sz w:val="18"/>
                <w:szCs w:val="18"/>
              </w:rPr>
              <w:t>), (</w:t>
            </w:r>
            <w:r w:rsidRPr="00517E1D">
              <w:rPr>
                <w:rFonts w:eastAsia="Times New Roman"/>
                <w:i/>
                <w:iCs/>
                <w:sz w:val="18"/>
                <w:szCs w:val="18"/>
              </w:rPr>
              <w:t>counsel or agent</w:t>
            </w:r>
            <w:r w:rsidRPr="00517E1D">
              <w:rPr>
                <w:rFonts w:eastAsia="Times New Roman"/>
                <w:sz w:val="18"/>
                <w:szCs w:val="18"/>
              </w:rPr>
              <w:t>) for the respondent, certify that the respondent’s record contains only so much of the pleadings, evidence, affidavits and other documents as is necessary to raise the question for the decision of the Court.</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ind w:firstLine="240"/>
              <w:rPr>
                <w:rFonts w:eastAsia="Times New Roman"/>
                <w:sz w:val="18"/>
                <w:szCs w:val="18"/>
              </w:rPr>
            </w:pPr>
            <w:r w:rsidRPr="00517E1D">
              <w:rPr>
                <w:rFonts w:eastAsia="Times New Roman"/>
                <w:sz w:val="18"/>
                <w:szCs w:val="18"/>
              </w:rPr>
              <w:t>And I do further certify that I have closely examined the record and verily believe that it is a true and correct reproduction of the originals and that the same has been proofread.</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Dated at (</w:t>
            </w:r>
            <w:r w:rsidRPr="00517E1D">
              <w:rPr>
                <w:rFonts w:eastAsia="Times New Roman"/>
                <w:i/>
                <w:iCs/>
                <w:sz w:val="18"/>
                <w:szCs w:val="18"/>
              </w:rPr>
              <w:t>place</w:t>
            </w:r>
            <w:r w:rsidRPr="00517E1D">
              <w:rPr>
                <w:rFonts w:eastAsia="Times New Roman"/>
                <w:sz w:val="18"/>
                <w:szCs w:val="18"/>
              </w:rPr>
              <w:t>), (</w:t>
            </w:r>
            <w:r w:rsidRPr="00517E1D">
              <w:rPr>
                <w:rFonts w:eastAsia="Times New Roman"/>
                <w:i/>
                <w:iCs/>
                <w:sz w:val="18"/>
                <w:szCs w:val="18"/>
              </w:rPr>
              <w:t>province or territory</w:t>
            </w:r>
            <w:r w:rsidRPr="00517E1D">
              <w:rPr>
                <w:rFonts w:eastAsia="Times New Roman"/>
                <w:sz w:val="18"/>
                <w:szCs w:val="18"/>
              </w:rPr>
              <w:t>) this (</w:t>
            </w:r>
            <w:r w:rsidRPr="00517E1D">
              <w:rPr>
                <w:rFonts w:eastAsia="Times New Roman"/>
                <w:i/>
                <w:iCs/>
                <w:sz w:val="18"/>
                <w:szCs w:val="18"/>
              </w:rPr>
              <w:t>date</w:t>
            </w:r>
            <w:r w:rsidRPr="00517E1D">
              <w:rPr>
                <w:rFonts w:eastAsia="Times New Roman"/>
                <w:sz w:val="18"/>
                <w:szCs w:val="18"/>
              </w:rPr>
              <w:t>) day of (</w:t>
            </w:r>
            <w:r w:rsidRPr="00517E1D">
              <w:rPr>
                <w:rFonts w:eastAsia="Times New Roman"/>
                <w:i/>
                <w:iCs/>
                <w:sz w:val="18"/>
                <w:szCs w:val="18"/>
              </w:rPr>
              <w:t>month</w:t>
            </w:r>
            <w:r w:rsidRPr="00517E1D">
              <w:rPr>
                <w:rFonts w:eastAsia="Times New Roman"/>
                <w:sz w:val="18"/>
                <w:szCs w:val="18"/>
              </w:rPr>
              <w:t>), (</w:t>
            </w:r>
            <w:r w:rsidRPr="00517E1D">
              <w:rPr>
                <w:rFonts w:eastAsia="Times New Roman"/>
                <w:i/>
                <w:iCs/>
                <w:sz w:val="18"/>
                <w:szCs w:val="18"/>
              </w:rPr>
              <w:t>year</w:t>
            </w:r>
            <w:proofErr w:type="gramStart"/>
            <w:r w:rsidRPr="00517E1D">
              <w:rPr>
                <w:rFonts w:eastAsia="Times New Roman"/>
                <w:sz w:val="18"/>
                <w:szCs w:val="18"/>
              </w:rPr>
              <w:t>)‍</w:t>
            </w:r>
            <w:proofErr w:type="gramEnd"/>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Counsel or Agent</w:t>
            </w:r>
            <w:r w:rsidRPr="00517E1D">
              <w:rPr>
                <w:rFonts w:eastAsia="Times New Roman"/>
                <w:sz w:val="18"/>
                <w:szCs w:val="18"/>
              </w:rPr>
              <w:t>) for the respondent</w:t>
            </w:r>
          </w:p>
        </w:tc>
      </w:tr>
      <w:tr w:rsidR="00082172" w:rsidRPr="00517E1D">
        <w:trPr>
          <w:divId w:val="1605073642"/>
          <w:tblCellSpacing w:w="0" w:type="dxa"/>
        </w:trPr>
        <w:tc>
          <w:tcPr>
            <w:tcW w:w="0" w:type="auto"/>
            <w:tcMar>
              <w:top w:w="0" w:type="dxa"/>
              <w:left w:w="48" w:type="dxa"/>
              <w:bottom w:w="0" w:type="dxa"/>
              <w:right w:w="48"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094"/>
            </w:tblGrid>
            <w:tr w:rsidR="00517E1D" w:rsidRPr="00517E1D">
              <w:trPr>
                <w:tblCellSpacing w:w="0" w:type="dxa"/>
              </w:trPr>
              <w:tc>
                <w:tcPr>
                  <w:tcW w:w="0" w:type="auto"/>
                  <w:tcBorders>
                    <w:bottom w:val="single" w:sz="2" w:space="0" w:color="auto"/>
                  </w:tcBorders>
                  <w:hideMark/>
                </w:tcPr>
                <w:p w:rsidR="00082172" w:rsidRPr="00517E1D" w:rsidRDefault="00082172">
                  <w:pPr>
                    <w:rPr>
                      <w:rFonts w:eastAsia="Times New Roman"/>
                    </w:rPr>
                  </w:pPr>
                  <w:r w:rsidRPr="00517E1D">
                    <w:rPr>
                      <w:rFonts w:eastAsia="Times New Roman"/>
                    </w:rPr>
                    <w:t> </w:t>
                  </w:r>
                </w:p>
              </w:tc>
            </w:tr>
            <w:tr w:rsidR="00517E1D" w:rsidRPr="00517E1D">
              <w:trPr>
                <w:tblCellSpacing w:w="0" w:type="dxa"/>
              </w:trPr>
              <w:tc>
                <w:tcPr>
                  <w:tcW w:w="0" w:type="auto"/>
                  <w:hideMark/>
                </w:tcPr>
                <w:p w:rsidR="00082172" w:rsidRPr="00517E1D" w:rsidRDefault="00082172">
                  <w:pPr>
                    <w:jc w:val="center"/>
                    <w:rPr>
                      <w:rFonts w:eastAsia="Times New Roman"/>
                    </w:rPr>
                  </w:pPr>
                  <w:r w:rsidRPr="00517E1D">
                    <w:rPr>
                      <w:rFonts w:eastAsia="Times New Roman"/>
                    </w:rPr>
                    <w:t>(</w:t>
                  </w:r>
                  <w:r w:rsidRPr="00517E1D">
                    <w:rPr>
                      <w:rFonts w:eastAsia="Times New Roman"/>
                      <w:i/>
                      <w:iCs/>
                    </w:rPr>
                    <w:t>Signature</w:t>
                  </w:r>
                  <w:r w:rsidRPr="00517E1D">
                    <w:rPr>
                      <w:rFonts w:eastAsia="Times New Roman"/>
                    </w:rPr>
                    <w:t>)</w:t>
                  </w:r>
                </w:p>
              </w:tc>
            </w:tr>
          </w:tbl>
          <w:p w:rsidR="00082172" w:rsidRPr="00517E1D" w:rsidRDefault="00082172">
            <w:pPr>
              <w:spacing w:before="240" w:line="200" w:lineRule="atLeast"/>
              <w:rPr>
                <w:rFonts w:eastAsia="Times New Roman"/>
                <w:sz w:val="18"/>
                <w:szCs w:val="18"/>
              </w:rPr>
            </w:pPr>
          </w:p>
        </w:tc>
      </w:tr>
    </w:tbl>
    <w:p w:rsidR="00EA5741" w:rsidRPr="00517E1D" w:rsidRDefault="00EA5741">
      <w:pPr>
        <w:spacing w:before="200" w:line="280" w:lineRule="atLeast"/>
        <w:jc w:val="center"/>
        <w:rPr>
          <w:rFonts w:eastAsia="Times New Roman"/>
        </w:rPr>
      </w:pPr>
      <w:bookmarkStart w:id="7" w:name="enID0EUWAG"/>
      <w:bookmarkEnd w:id="7"/>
    </w:p>
    <w:p w:rsidR="00EA5741" w:rsidRPr="00517E1D" w:rsidRDefault="00EA5741">
      <w:pPr>
        <w:rPr>
          <w:rFonts w:eastAsia="Times New Roman"/>
        </w:rPr>
      </w:pPr>
      <w:r w:rsidRPr="00517E1D">
        <w:rPr>
          <w:rFonts w:eastAsia="Times New Roman"/>
        </w:rPr>
        <w:br w:type="page"/>
      </w:r>
    </w:p>
    <w:p w:rsidR="00082172" w:rsidRPr="00517E1D" w:rsidRDefault="00082172">
      <w:pPr>
        <w:spacing w:line="280" w:lineRule="atLeast"/>
        <w:jc w:val="center"/>
        <w:rPr>
          <w:rFonts w:eastAsia="Times New Roman"/>
        </w:rPr>
      </w:pPr>
      <w:r w:rsidRPr="00517E1D">
        <w:rPr>
          <w:rFonts w:eastAsia="Times New Roman"/>
        </w:rPr>
        <w:lastRenderedPageBreak/>
        <w:t xml:space="preserve">FORM 25 </w:t>
      </w:r>
    </w:p>
    <w:p w:rsidR="00082172" w:rsidRPr="00517E1D" w:rsidRDefault="00082172">
      <w:pPr>
        <w:spacing w:line="280" w:lineRule="atLeast"/>
        <w:jc w:val="center"/>
        <w:divId w:val="1605073642"/>
        <w:rPr>
          <w:rFonts w:eastAsia="Times New Roman"/>
          <w:i/>
          <w:iCs/>
        </w:rPr>
      </w:pPr>
      <w:r w:rsidRPr="00517E1D">
        <w:rPr>
          <w:rFonts w:eastAsia="Times New Roman"/>
          <w:i/>
          <w:iCs/>
        </w:rPr>
        <w:t>Rule 25</w:t>
      </w:r>
    </w:p>
    <w:p w:rsidR="00082172" w:rsidRPr="00517E1D" w:rsidRDefault="00082172">
      <w:pPr>
        <w:spacing w:line="280" w:lineRule="atLeast"/>
        <w:jc w:val="center"/>
        <w:rPr>
          <w:rFonts w:eastAsia="Times New Roman"/>
          <w:b/>
          <w:bCs/>
        </w:rPr>
      </w:pPr>
      <w:r w:rsidRPr="00517E1D">
        <w:rPr>
          <w:rFonts w:eastAsia="Times New Roman"/>
          <w:b/>
          <w:bCs/>
        </w:rPr>
        <w:t>NOTICE OF APPLICATION FOR LEAVE TO APPEAL</w:t>
      </w:r>
    </w:p>
    <w:p w:rsidR="002A1D94" w:rsidRPr="00517E1D" w:rsidRDefault="002A1D94">
      <w:pPr>
        <w:spacing w:line="280" w:lineRule="atLeast"/>
        <w:jc w:val="center"/>
        <w:rPr>
          <w:rFonts w:eastAsia="Times New Roman"/>
        </w:rPr>
      </w:pPr>
    </w:p>
    <w:p w:rsidR="00082172" w:rsidRPr="00517E1D" w:rsidRDefault="00082172">
      <w:pPr>
        <w:spacing w:line="280" w:lineRule="atLeast"/>
        <w:jc w:val="center"/>
        <w:rPr>
          <w:rFonts w:eastAsia="Times New Roman"/>
        </w:rPr>
      </w:pPr>
      <w:r w:rsidRPr="00517E1D">
        <w:rPr>
          <w:rFonts w:eastAsia="Times New Roman"/>
        </w:rPr>
        <w:t>(</w:t>
      </w:r>
      <w:r w:rsidRPr="00517E1D">
        <w:rPr>
          <w:rFonts w:eastAsia="Times New Roman"/>
          <w:i/>
          <w:iCs/>
        </w:rPr>
        <w:t>Style of Cause (Rule 22) — Use Form 1 of Guidelines for Preparing Documents to be Filed with the Supreme Court of Canada (Print and Electronic)</w:t>
      </w:r>
      <w:r w:rsidRPr="00517E1D">
        <w:rPr>
          <w:rFonts w:eastAsia="Times New Roman"/>
        </w:rPr>
        <w:t>)</w:t>
      </w:r>
    </w:p>
    <w:p w:rsidR="002A1D94" w:rsidRPr="00517E1D" w:rsidRDefault="002A1D94">
      <w:pPr>
        <w:spacing w:line="280" w:lineRule="atLeast"/>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855EE3" w:rsidP="003552A2">
            <w:pPr>
              <w:spacing w:before="240" w:line="200" w:lineRule="atLeast"/>
              <w:ind w:firstLine="240"/>
              <w:rPr>
                <w:rFonts w:eastAsia="Times New Roman"/>
                <w:sz w:val="18"/>
                <w:szCs w:val="18"/>
              </w:rPr>
            </w:pPr>
            <w:r w:rsidRPr="00517E1D">
              <w:rPr>
                <w:rFonts w:eastAsia="Times New Roman"/>
                <w:sz w:val="18"/>
                <w:szCs w:val="18"/>
              </w:rPr>
              <w:t>TAKE NOTICE that (</w:t>
            </w:r>
            <w:r w:rsidRPr="00517E1D">
              <w:rPr>
                <w:rFonts w:eastAsia="Times New Roman"/>
                <w:i/>
                <w:sz w:val="18"/>
                <w:szCs w:val="18"/>
              </w:rPr>
              <w:t>name of applicant</w:t>
            </w:r>
            <w:r w:rsidRPr="00517E1D">
              <w:rPr>
                <w:rFonts w:eastAsia="Times New Roman"/>
                <w:sz w:val="18"/>
                <w:szCs w:val="18"/>
              </w:rPr>
              <w:t>) applies for leave to appeal to the Supreme Court of Canada, under (</w:t>
            </w:r>
            <w:r w:rsidRPr="00517E1D">
              <w:rPr>
                <w:rFonts w:eastAsia="Times New Roman"/>
                <w:i/>
                <w:sz w:val="18"/>
                <w:szCs w:val="18"/>
              </w:rPr>
              <w:t>cite the legislative provision or provisions that authorize the application for leave to appeal</w:t>
            </w:r>
            <w:r w:rsidRPr="00517E1D">
              <w:rPr>
                <w:rFonts w:eastAsia="Times New Roman"/>
                <w:sz w:val="18"/>
                <w:szCs w:val="18"/>
              </w:rPr>
              <w:t>), from the judgment of the (</w:t>
            </w:r>
            <w:r w:rsidRPr="00517E1D">
              <w:rPr>
                <w:rFonts w:eastAsia="Times New Roman"/>
                <w:i/>
                <w:sz w:val="18"/>
                <w:szCs w:val="18"/>
              </w:rPr>
              <w:t>name of the court appealed from and file number from that court</w:t>
            </w:r>
            <w:r w:rsidRPr="00517E1D">
              <w:rPr>
                <w:rFonts w:eastAsia="Times New Roman"/>
                <w:sz w:val="18"/>
                <w:szCs w:val="18"/>
              </w:rPr>
              <w:t>) made on (</w:t>
            </w:r>
            <w:r w:rsidRPr="00517E1D">
              <w:rPr>
                <w:rFonts w:eastAsia="Times New Roman"/>
                <w:i/>
                <w:sz w:val="18"/>
                <w:szCs w:val="18"/>
              </w:rPr>
              <w:t>date</w:t>
            </w:r>
            <w:r w:rsidRPr="00517E1D">
              <w:rPr>
                <w:rFonts w:eastAsia="Times New Roman"/>
                <w:sz w:val="18"/>
                <w:szCs w:val="18"/>
              </w:rPr>
              <w:t>) and for (</w:t>
            </w:r>
            <w:r w:rsidRPr="00517E1D">
              <w:rPr>
                <w:rFonts w:eastAsia="Times New Roman"/>
                <w:i/>
                <w:sz w:val="18"/>
                <w:szCs w:val="18"/>
              </w:rPr>
              <w:t>insert the nature of order or relief sought</w:t>
            </w:r>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855EE3">
            <w:pPr>
              <w:spacing w:before="240" w:line="200" w:lineRule="atLeast"/>
              <w:ind w:firstLine="240"/>
              <w:rPr>
                <w:rFonts w:eastAsia="Times New Roman"/>
                <w:sz w:val="18"/>
                <w:szCs w:val="18"/>
              </w:rPr>
            </w:pPr>
            <w:r w:rsidRPr="00517E1D">
              <w:rPr>
                <w:rFonts w:eastAsia="Times New Roman"/>
                <w:sz w:val="18"/>
                <w:szCs w:val="18"/>
              </w:rPr>
              <w:t>AND FURTHER TAKE NOTICE that this application for leave to appeal is made on the following grounds: (</w:t>
            </w:r>
            <w:r w:rsidRPr="00517E1D">
              <w:rPr>
                <w:rFonts w:eastAsia="Times New Roman"/>
                <w:i/>
                <w:sz w:val="18"/>
                <w:szCs w:val="18"/>
              </w:rPr>
              <w:t>set out concisely and number each ground on which the application is made</w:t>
            </w:r>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Dated at (</w:t>
            </w:r>
            <w:r w:rsidRPr="00517E1D">
              <w:rPr>
                <w:rFonts w:eastAsia="Times New Roman"/>
                <w:i/>
                <w:iCs/>
                <w:sz w:val="18"/>
                <w:szCs w:val="18"/>
              </w:rPr>
              <w:t>place</w:t>
            </w:r>
            <w:r w:rsidRPr="00517E1D">
              <w:rPr>
                <w:rFonts w:eastAsia="Times New Roman"/>
                <w:sz w:val="18"/>
                <w:szCs w:val="18"/>
              </w:rPr>
              <w:t>), (</w:t>
            </w:r>
            <w:r w:rsidRPr="00517E1D">
              <w:rPr>
                <w:rFonts w:eastAsia="Times New Roman"/>
                <w:i/>
                <w:iCs/>
                <w:sz w:val="18"/>
                <w:szCs w:val="18"/>
              </w:rPr>
              <w:t>province or territory</w:t>
            </w:r>
            <w:r w:rsidRPr="00517E1D">
              <w:rPr>
                <w:rFonts w:eastAsia="Times New Roman"/>
                <w:sz w:val="18"/>
                <w:szCs w:val="18"/>
              </w:rPr>
              <w:t>) this (</w:t>
            </w:r>
            <w:r w:rsidRPr="00517E1D">
              <w:rPr>
                <w:rFonts w:eastAsia="Times New Roman"/>
                <w:i/>
                <w:iCs/>
                <w:sz w:val="18"/>
                <w:szCs w:val="18"/>
              </w:rPr>
              <w:t>date</w:t>
            </w:r>
            <w:r w:rsidRPr="00517E1D">
              <w:rPr>
                <w:rFonts w:eastAsia="Times New Roman"/>
                <w:sz w:val="18"/>
                <w:szCs w:val="18"/>
              </w:rPr>
              <w:t>) day of (</w:t>
            </w:r>
            <w:r w:rsidRPr="00517E1D">
              <w:rPr>
                <w:rFonts w:eastAsia="Times New Roman"/>
                <w:i/>
                <w:iCs/>
                <w:sz w:val="18"/>
                <w:szCs w:val="18"/>
              </w:rPr>
              <w:t>month</w:t>
            </w:r>
            <w:r w:rsidRPr="00517E1D">
              <w:rPr>
                <w:rFonts w:eastAsia="Times New Roman"/>
                <w:sz w:val="18"/>
                <w:szCs w:val="18"/>
              </w:rPr>
              <w:t>), (</w:t>
            </w:r>
            <w:r w:rsidRPr="00517E1D">
              <w:rPr>
                <w:rFonts w:eastAsia="Times New Roman"/>
                <w:i/>
                <w:iCs/>
                <w:sz w:val="18"/>
                <w:szCs w:val="18"/>
              </w:rPr>
              <w:t>year</w:t>
            </w:r>
            <w:proofErr w:type="gramStart"/>
            <w:r w:rsidRPr="00517E1D">
              <w:rPr>
                <w:rFonts w:eastAsia="Times New Roman"/>
                <w:sz w:val="18"/>
                <w:szCs w:val="18"/>
              </w:rPr>
              <w:t>)‍</w:t>
            </w:r>
            <w:proofErr w:type="gramEnd"/>
            <w:r w:rsidRPr="00517E1D">
              <w:rPr>
                <w:rFonts w:eastAsia="Times New Roman"/>
                <w:sz w:val="18"/>
                <w:szCs w:val="18"/>
              </w:rPr>
              <w:t>.</w:t>
            </w:r>
          </w:p>
        </w:tc>
      </w:tr>
      <w:tr w:rsidR="00082172" w:rsidRPr="00517E1D">
        <w:trPr>
          <w:divId w:val="1605073642"/>
          <w:tblCellSpacing w:w="0" w:type="dxa"/>
        </w:trPr>
        <w:tc>
          <w:tcPr>
            <w:tcW w:w="0" w:type="auto"/>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SIGNED BY (</w:t>
            </w:r>
            <w:r w:rsidRPr="00517E1D">
              <w:rPr>
                <w:rFonts w:eastAsia="Times New Roman"/>
                <w:i/>
                <w:iCs/>
                <w:sz w:val="18"/>
                <w:szCs w:val="18"/>
              </w:rPr>
              <w:t>signature of counsel or party or agent</w:t>
            </w:r>
            <w:r w:rsidRPr="00517E1D">
              <w:rPr>
                <w:rFonts w:eastAsia="Times New Roman"/>
                <w:sz w:val="18"/>
                <w:szCs w:val="18"/>
              </w:rPr>
              <w:t>)</w:t>
            </w:r>
          </w:p>
        </w:tc>
      </w:tr>
    </w:tbl>
    <w:p w:rsidR="00082172" w:rsidRPr="00517E1D" w:rsidRDefault="00082172">
      <w:pPr>
        <w:spacing w:line="280" w:lineRule="atLeast"/>
        <w:divId w:val="1605073642"/>
        <w:rPr>
          <w:rFonts w:eastAsia="Times New Roman"/>
          <w:vanish/>
        </w:rPr>
      </w:pPr>
    </w:p>
    <w:tbl>
      <w:tblPr>
        <w:tblW w:w="0" w:type="auto"/>
        <w:tblCellSpacing w:w="0" w:type="dxa"/>
        <w:tblCellMar>
          <w:left w:w="0" w:type="dxa"/>
          <w:right w:w="0" w:type="dxa"/>
        </w:tblCellMar>
        <w:tblLook w:val="04A0" w:firstRow="1" w:lastRow="0" w:firstColumn="1" w:lastColumn="0" w:noHBand="0" w:noVBand="1"/>
      </w:tblPr>
      <w:tblGrid>
        <w:gridCol w:w="5337"/>
        <w:gridCol w:w="127"/>
        <w:gridCol w:w="3896"/>
      </w:tblGrid>
      <w:tr w:rsidR="00517E1D" w:rsidRPr="00517E1D">
        <w:trPr>
          <w:divId w:val="1605073642"/>
          <w:tblCellSpacing w:w="0" w:type="dxa"/>
        </w:trPr>
        <w:tc>
          <w:tcPr>
            <w:tcW w:w="0" w:type="auto"/>
            <w:tcBorders>
              <w:bottom w:val="nil"/>
              <w:right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 xml:space="preserve">    </w:t>
            </w:r>
          </w:p>
        </w:tc>
        <w:tc>
          <w:tcPr>
            <w:tcW w:w="0" w:type="auto"/>
            <w:tcBorders>
              <w:bottom w:val="nil"/>
              <w:right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 xml:space="preserve">    </w:t>
            </w:r>
          </w:p>
        </w:tc>
      </w:tr>
      <w:tr w:rsidR="00517E1D" w:rsidRPr="00517E1D">
        <w:trPr>
          <w:divId w:val="1605073642"/>
          <w:tblCellSpacing w:w="0" w:type="dxa"/>
        </w:trPr>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Applicant</w:t>
            </w:r>
          </w:p>
        </w:tc>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Agent (</w:t>
            </w:r>
            <w:r w:rsidRPr="00517E1D">
              <w:rPr>
                <w:rFonts w:eastAsia="Times New Roman"/>
                <w:i/>
                <w:iCs/>
                <w:sz w:val="18"/>
                <w:szCs w:val="18"/>
              </w:rPr>
              <w:t>if any</w:t>
            </w:r>
            <w:r w:rsidRPr="00517E1D">
              <w:rPr>
                <w:rFonts w:eastAsia="Times New Roman"/>
                <w:sz w:val="18"/>
                <w:szCs w:val="18"/>
              </w:rPr>
              <w:t>)</w:t>
            </w:r>
          </w:p>
        </w:tc>
      </w:tr>
      <w:tr w:rsidR="00517E1D" w:rsidRPr="00517E1D">
        <w:trPr>
          <w:divId w:val="1605073642"/>
          <w:tblCellSpacing w:w="0" w:type="dxa"/>
        </w:trPr>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 xml:space="preserve">Counsel’s (or </w:t>
            </w:r>
            <w:proofErr w:type="spellStart"/>
            <w:r w:rsidRPr="00517E1D">
              <w:rPr>
                <w:rFonts w:eastAsia="Times New Roman"/>
                <w:i/>
                <w:iCs/>
                <w:sz w:val="18"/>
                <w:szCs w:val="18"/>
              </w:rPr>
              <w:t>party’s</w:t>
            </w:r>
            <w:proofErr w:type="spellEnd"/>
            <w:r w:rsidRPr="00517E1D">
              <w:rPr>
                <w:rFonts w:eastAsia="Times New Roman"/>
                <w:i/>
                <w:iCs/>
                <w:sz w:val="18"/>
                <w:szCs w:val="18"/>
              </w:rPr>
              <w:t>, if unrepresented) name, address and telephone number, and fax number and email address (if any)</w:t>
            </w:r>
            <w:r w:rsidRPr="00517E1D">
              <w:rPr>
                <w:rFonts w:eastAsia="Times New Roman"/>
                <w:sz w:val="18"/>
                <w:szCs w:val="18"/>
              </w:rPr>
              <w:t>)</w:t>
            </w:r>
          </w:p>
        </w:tc>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Agent’s name, address and telephone number, and fax number and email address (if any)</w:t>
            </w:r>
            <w:r w:rsidRPr="00517E1D">
              <w:rPr>
                <w:rFonts w:eastAsia="Times New Roman"/>
                <w:sz w:val="18"/>
                <w:szCs w:val="18"/>
              </w:rPr>
              <w:t>)</w:t>
            </w:r>
          </w:p>
        </w:tc>
      </w:tr>
      <w:tr w:rsidR="00517E1D" w:rsidRPr="00517E1D">
        <w:trPr>
          <w:divId w:val="1605073642"/>
          <w:tblCellSpacing w:w="0" w:type="dxa"/>
        </w:trPr>
        <w:tc>
          <w:tcPr>
            <w:tcW w:w="0" w:type="auto"/>
            <w:gridSpan w:val="3"/>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ORIGINAL TO:</w:t>
            </w:r>
            <w:r w:rsidRPr="00517E1D">
              <w:rPr>
                <w:rFonts w:eastAsia="Times New Roman"/>
                <w:sz w:val="18"/>
                <w:szCs w:val="18"/>
              </w:rPr>
              <w:t> </w:t>
            </w:r>
            <w:r w:rsidRPr="00517E1D">
              <w:rPr>
                <w:rFonts w:eastAsia="Times New Roman"/>
                <w:sz w:val="18"/>
                <w:szCs w:val="18"/>
              </w:rPr>
              <w:t>THE REGISTRAR</w:t>
            </w:r>
          </w:p>
        </w:tc>
      </w:tr>
      <w:tr w:rsidR="00517E1D" w:rsidRPr="00517E1D">
        <w:trPr>
          <w:divId w:val="1605073642"/>
          <w:tblCellSpacing w:w="0" w:type="dxa"/>
        </w:trPr>
        <w:tc>
          <w:tcPr>
            <w:tcW w:w="0" w:type="auto"/>
            <w:gridSpan w:val="3"/>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COPIES TO:</w:t>
            </w:r>
            <w:r w:rsidRPr="00517E1D">
              <w:rPr>
                <w:rFonts w:eastAsia="Times New Roman"/>
                <w:sz w:val="18"/>
                <w:szCs w:val="18"/>
              </w:rPr>
              <w:t> </w:t>
            </w:r>
            <w:r w:rsidRPr="00517E1D">
              <w:rPr>
                <w:rFonts w:eastAsia="Times New Roman"/>
                <w:sz w:val="18"/>
                <w:szCs w:val="18"/>
              </w:rPr>
              <w:t> </w:t>
            </w:r>
            <w:r w:rsidR="0071068D" w:rsidRPr="00517E1D">
              <w:rPr>
                <w:rFonts w:eastAsia="Times New Roman"/>
                <w:sz w:val="18"/>
                <w:szCs w:val="18"/>
              </w:rPr>
              <w:t xml:space="preserve"> (</w:t>
            </w:r>
            <w:r w:rsidR="0071068D" w:rsidRPr="00517E1D">
              <w:rPr>
                <w:rFonts w:eastAsia="Times New Roman"/>
                <w:i/>
                <w:sz w:val="18"/>
                <w:szCs w:val="18"/>
              </w:rPr>
              <w:t xml:space="preserve">Name, address and telephone number, and fax number and email address (if any), of every party and all other parties and </w:t>
            </w:r>
            <w:bookmarkStart w:id="8" w:name="_GoBack"/>
            <w:r w:rsidR="0071068D" w:rsidRPr="00517E1D">
              <w:rPr>
                <w:rFonts w:eastAsia="Times New Roman"/>
                <w:i/>
                <w:sz w:val="18"/>
                <w:szCs w:val="18"/>
              </w:rPr>
              <w:t>intervener</w:t>
            </w:r>
            <w:bookmarkEnd w:id="8"/>
            <w:r w:rsidR="0071068D" w:rsidRPr="00517E1D">
              <w:rPr>
                <w:rFonts w:eastAsia="Times New Roman"/>
                <w:i/>
                <w:sz w:val="18"/>
                <w:szCs w:val="18"/>
              </w:rPr>
              <w:t>s in the court appealed from</w:t>
            </w:r>
            <w:r w:rsidR="0071068D" w:rsidRPr="00517E1D">
              <w:rPr>
                <w:rFonts w:eastAsia="Times New Roman"/>
                <w:sz w:val="18"/>
                <w:szCs w:val="18"/>
              </w:rPr>
              <w:t>)</w:t>
            </w:r>
          </w:p>
        </w:tc>
      </w:tr>
      <w:tr w:rsidR="00517E1D" w:rsidRPr="00517E1D">
        <w:trPr>
          <w:divId w:val="1605073642"/>
          <w:tblCellSpacing w:w="0" w:type="dxa"/>
        </w:trPr>
        <w:tc>
          <w:tcPr>
            <w:tcW w:w="0" w:type="auto"/>
            <w:gridSpan w:val="3"/>
            <w:tcBorders>
              <w:bottom w:val="nil"/>
            </w:tcBorders>
            <w:tcMar>
              <w:top w:w="0" w:type="dxa"/>
              <w:left w:w="48" w:type="dxa"/>
              <w:bottom w:w="0" w:type="dxa"/>
              <w:right w:w="48" w:type="dxa"/>
            </w:tcMar>
            <w:hideMark/>
          </w:tcPr>
          <w:p w:rsidR="00082172" w:rsidRPr="00517E1D" w:rsidRDefault="00855EE3" w:rsidP="00855EE3">
            <w:pPr>
              <w:spacing w:before="240" w:line="200" w:lineRule="atLeast"/>
              <w:rPr>
                <w:rFonts w:eastAsia="Times New Roman"/>
                <w:sz w:val="18"/>
                <w:szCs w:val="18"/>
              </w:rPr>
            </w:pPr>
            <w:r w:rsidRPr="00517E1D">
              <w:rPr>
                <w:rFonts w:eastAsia="Times New Roman"/>
                <w:sz w:val="18"/>
                <w:szCs w:val="18"/>
              </w:rPr>
              <w:t xml:space="preserve">NOTICE TO THE RESPONDENT OR INTERVENER: A respondent or intervener may serve and file a memorandum in response to this application for leave to appeal within 30 days after the day on which a file is opened by the Court following the filing of this application for leave to appeal or, if a file has already been opened, within 30 days after the service of this application for leave to appeal. If no response is filed within that time, the Registrar will submit this application for leave to appeal to the Court for consideration under section 43 of the </w:t>
            </w:r>
            <w:r w:rsidRPr="00517E1D">
              <w:rPr>
                <w:rFonts w:eastAsia="Times New Roman"/>
                <w:i/>
                <w:sz w:val="18"/>
                <w:szCs w:val="18"/>
              </w:rPr>
              <w:t>Supreme Court Act</w:t>
            </w:r>
            <w:r w:rsidRPr="00517E1D">
              <w:rPr>
                <w:rFonts w:eastAsia="Times New Roman"/>
                <w:sz w:val="18"/>
                <w:szCs w:val="18"/>
              </w:rPr>
              <w:t>.</w:t>
            </w:r>
          </w:p>
        </w:tc>
      </w:tr>
      <w:tr w:rsidR="00082172" w:rsidRPr="00517E1D">
        <w:trPr>
          <w:divId w:val="1605073642"/>
          <w:tblCellSpacing w:w="0" w:type="dxa"/>
        </w:trPr>
        <w:tc>
          <w:tcPr>
            <w:tcW w:w="0" w:type="auto"/>
            <w:gridSpan w:val="3"/>
            <w:tcMar>
              <w:top w:w="0" w:type="dxa"/>
              <w:left w:w="48" w:type="dxa"/>
              <w:bottom w:w="0" w:type="dxa"/>
              <w:right w:w="48" w:type="dxa"/>
            </w:tcMar>
            <w:hideMark/>
          </w:tcPr>
          <w:p w:rsidR="00082172" w:rsidRPr="00517E1D" w:rsidRDefault="00A56CDE">
            <w:pPr>
              <w:spacing w:before="240" w:line="200" w:lineRule="atLeast"/>
              <w:rPr>
                <w:rFonts w:eastAsia="Times New Roman"/>
                <w:i/>
                <w:sz w:val="18"/>
                <w:szCs w:val="18"/>
              </w:rPr>
            </w:pPr>
            <w:r w:rsidRPr="00517E1D">
              <w:rPr>
                <w:rFonts w:eastAsia="Times New Roman"/>
                <w:i/>
                <w:sz w:val="18"/>
                <w:szCs w:val="18"/>
              </w:rPr>
              <w:t>(</w:t>
            </w:r>
            <w:r w:rsidR="00855EE3" w:rsidRPr="00517E1D">
              <w:rPr>
                <w:rFonts w:eastAsia="Times New Roman"/>
                <w:i/>
                <w:sz w:val="18"/>
                <w:szCs w:val="18"/>
              </w:rPr>
              <w:t>A certificate in Form 23A and, if applicable, certificates in Forms 23B and 23C must be filed at the same time as this notice of application for leave to appeal. In addition, any reasons for judgment and orders from the courts below must be attached to the notice, as a schedule.</w:t>
            </w:r>
            <w:r w:rsidR="004B38D1" w:rsidRPr="00517E1D">
              <w:rPr>
                <w:rFonts w:eastAsia="Times New Roman"/>
                <w:i/>
                <w:sz w:val="18"/>
                <w:szCs w:val="18"/>
              </w:rPr>
              <w:t>)</w:t>
            </w:r>
          </w:p>
        </w:tc>
      </w:tr>
    </w:tbl>
    <w:p w:rsidR="00EA5741" w:rsidRPr="00517E1D" w:rsidRDefault="00EA5741">
      <w:pPr>
        <w:spacing w:before="200" w:line="280" w:lineRule="atLeast"/>
        <w:jc w:val="center"/>
        <w:rPr>
          <w:rFonts w:eastAsia="Times New Roman"/>
          <w:bCs/>
        </w:rPr>
      </w:pPr>
      <w:bookmarkStart w:id="9" w:name="enID0EU4AG"/>
      <w:bookmarkStart w:id="10" w:name="enID0E14AG"/>
      <w:bookmarkEnd w:id="9"/>
      <w:bookmarkEnd w:id="10"/>
    </w:p>
    <w:p w:rsidR="00B9047B" w:rsidRPr="00517E1D" w:rsidRDefault="00B9047B" w:rsidP="00B9047B">
      <w:pPr>
        <w:spacing w:before="200" w:line="280" w:lineRule="atLeast"/>
        <w:rPr>
          <w:rFonts w:eastAsia="Times New Roman"/>
          <w:bCs/>
        </w:rPr>
      </w:pPr>
      <w:r w:rsidRPr="00517E1D">
        <w:rPr>
          <w:sz w:val="18"/>
          <w:szCs w:val="18"/>
        </w:rPr>
        <w:t>SOR/2016-271, s.</w:t>
      </w:r>
      <w:r w:rsidR="002A1D94" w:rsidRPr="00517E1D">
        <w:rPr>
          <w:sz w:val="18"/>
          <w:szCs w:val="18"/>
        </w:rPr>
        <w:t xml:space="preserve"> 44.</w:t>
      </w:r>
    </w:p>
    <w:p w:rsidR="00EA5741" w:rsidRPr="00517E1D" w:rsidRDefault="00EA5741">
      <w:pPr>
        <w:rPr>
          <w:rFonts w:eastAsia="Times New Roman"/>
          <w:bCs/>
        </w:rPr>
      </w:pPr>
      <w:r w:rsidRPr="00517E1D">
        <w:rPr>
          <w:rFonts w:eastAsia="Times New Roman"/>
          <w:bCs/>
        </w:rPr>
        <w:br w:type="page"/>
      </w:r>
    </w:p>
    <w:p w:rsidR="00C57457" w:rsidRPr="00517E1D" w:rsidRDefault="00C57457">
      <w:pPr>
        <w:spacing w:line="280" w:lineRule="atLeast"/>
        <w:jc w:val="center"/>
        <w:rPr>
          <w:rFonts w:eastAsia="Times New Roman"/>
          <w:bCs/>
        </w:rPr>
      </w:pPr>
    </w:p>
    <w:p w:rsidR="00C57457" w:rsidRPr="00517E1D" w:rsidRDefault="00C57457">
      <w:pPr>
        <w:spacing w:line="280" w:lineRule="atLeast"/>
        <w:jc w:val="center"/>
        <w:rPr>
          <w:rFonts w:eastAsia="Times New Roman"/>
          <w:bCs/>
        </w:rPr>
      </w:pPr>
      <w:r w:rsidRPr="00517E1D">
        <w:rPr>
          <w:rFonts w:eastAsia="Times New Roman"/>
          <w:bCs/>
        </w:rPr>
        <w:t>FORM 29</w:t>
      </w:r>
    </w:p>
    <w:p w:rsidR="00C57457" w:rsidRPr="00517E1D" w:rsidRDefault="00C57457">
      <w:pPr>
        <w:spacing w:line="280" w:lineRule="atLeast"/>
        <w:jc w:val="center"/>
        <w:rPr>
          <w:rFonts w:eastAsia="Times New Roman"/>
          <w:bCs/>
          <w:i/>
        </w:rPr>
      </w:pPr>
      <w:r w:rsidRPr="00517E1D">
        <w:rPr>
          <w:rFonts w:eastAsia="Times New Roman"/>
          <w:bCs/>
          <w:i/>
        </w:rPr>
        <w:t>Rule 29</w:t>
      </w:r>
    </w:p>
    <w:p w:rsidR="00C57457" w:rsidRPr="00517E1D" w:rsidRDefault="00C57457">
      <w:pPr>
        <w:spacing w:line="280" w:lineRule="atLeast"/>
        <w:jc w:val="center"/>
        <w:rPr>
          <w:rFonts w:eastAsia="Times New Roman"/>
          <w:b/>
          <w:bCs/>
        </w:rPr>
      </w:pPr>
    </w:p>
    <w:p w:rsidR="00C57457" w:rsidRPr="00517E1D" w:rsidRDefault="00C57457" w:rsidP="00C57457">
      <w:pPr>
        <w:jc w:val="center"/>
        <w:rPr>
          <w:b/>
          <w:bCs/>
          <w:lang w:val="en-GB"/>
        </w:rPr>
      </w:pPr>
      <w:r w:rsidRPr="00517E1D">
        <w:rPr>
          <w:lang w:val="en-CA"/>
        </w:rPr>
        <w:fldChar w:fldCharType="begin"/>
      </w:r>
      <w:r w:rsidRPr="00517E1D">
        <w:rPr>
          <w:lang w:val="en-CA"/>
        </w:rPr>
        <w:instrText xml:space="preserve"> SEQ CHAPTER \h \r 1</w:instrText>
      </w:r>
      <w:r w:rsidRPr="00517E1D">
        <w:rPr>
          <w:lang w:val="en-CA"/>
        </w:rPr>
        <w:fldChar w:fldCharType="end"/>
      </w:r>
      <w:r w:rsidRPr="00517E1D">
        <w:rPr>
          <w:b/>
          <w:bCs/>
          <w:lang w:val="en-GB"/>
        </w:rPr>
        <w:t>NOTICE OF APPLICATION FOR LEAVE</w:t>
      </w:r>
    </w:p>
    <w:p w:rsidR="00C57457" w:rsidRPr="00517E1D" w:rsidRDefault="00C57457" w:rsidP="00C57457">
      <w:pPr>
        <w:jc w:val="center"/>
        <w:rPr>
          <w:lang w:val="en-GB"/>
        </w:rPr>
      </w:pPr>
      <w:r w:rsidRPr="00517E1D">
        <w:rPr>
          <w:b/>
          <w:bCs/>
          <w:lang w:val="en-GB"/>
        </w:rPr>
        <w:t>TO CROSS-APPEAL</w:t>
      </w:r>
    </w:p>
    <w:p w:rsidR="00C57457" w:rsidRPr="00517E1D" w:rsidRDefault="00C57457">
      <w:pPr>
        <w:spacing w:line="280" w:lineRule="atLeast"/>
        <w:jc w:val="center"/>
        <w:rPr>
          <w:rFonts w:eastAsia="Times New Roman"/>
          <w:b/>
          <w:bCs/>
        </w:rPr>
      </w:pPr>
    </w:p>
    <w:p w:rsidR="00EA5741" w:rsidRPr="00517E1D" w:rsidRDefault="00EA5741" w:rsidP="00EA5741">
      <w:pPr>
        <w:jc w:val="center"/>
        <w:rPr>
          <w:lang w:val="en-GB"/>
        </w:rPr>
      </w:pPr>
      <w:r w:rsidRPr="00517E1D">
        <w:rPr>
          <w:lang w:val="en-GB"/>
        </w:rPr>
        <w:t>(</w:t>
      </w:r>
      <w:r w:rsidRPr="00517E1D">
        <w:rPr>
          <w:i/>
          <w:iCs/>
          <w:lang w:val="en-GB"/>
        </w:rPr>
        <w:t xml:space="preserve">Style of Cause (Rule 22) — Use Form 1 of Guidelines for </w:t>
      </w:r>
      <w:r w:rsidRPr="00517E1D">
        <w:rPr>
          <w:i/>
          <w:iCs/>
        </w:rPr>
        <w:t>Preparing Documents to be Filed with the Supreme Court of Canada (Print and Electronic)</w:t>
      </w:r>
      <w:r w:rsidRPr="00517E1D">
        <w:rPr>
          <w:lang w:val="en-GB"/>
        </w:rPr>
        <w:t>)</w:t>
      </w:r>
    </w:p>
    <w:p w:rsidR="002A1D94" w:rsidRPr="00517E1D" w:rsidRDefault="002A1D94" w:rsidP="00EA5741">
      <w:pPr>
        <w:jc w:val="center"/>
        <w:rPr>
          <w:lang w:val="en-GB"/>
        </w:rPr>
      </w:pPr>
    </w:p>
    <w:tbl>
      <w:tblPr>
        <w:tblW w:w="9540" w:type="dxa"/>
        <w:tblInd w:w="18" w:type="dxa"/>
        <w:tblLayout w:type="fixed"/>
        <w:tblLook w:val="0480" w:firstRow="0" w:lastRow="0" w:firstColumn="1" w:lastColumn="0" w:noHBand="0" w:noVBand="1"/>
      </w:tblPr>
      <w:tblGrid>
        <w:gridCol w:w="9540"/>
      </w:tblGrid>
      <w:tr w:rsidR="00517E1D" w:rsidRPr="00517E1D" w:rsidTr="00EA5741">
        <w:tc>
          <w:tcPr>
            <w:tcW w:w="9540" w:type="dxa"/>
          </w:tcPr>
          <w:p w:rsidR="00C57457" w:rsidRPr="00517E1D" w:rsidRDefault="00C57457" w:rsidP="00082172">
            <w:pPr>
              <w:rPr>
                <w:sz w:val="18"/>
                <w:szCs w:val="18"/>
              </w:rPr>
            </w:pPr>
          </w:p>
          <w:p w:rsidR="00C57457" w:rsidRPr="00517E1D" w:rsidRDefault="00F134EF" w:rsidP="00DB05A8">
            <w:pPr>
              <w:jc w:val="both"/>
              <w:rPr>
                <w:sz w:val="18"/>
                <w:szCs w:val="18"/>
                <w:lang w:val="en-GB"/>
              </w:rPr>
            </w:pPr>
            <w:r w:rsidRPr="00517E1D">
              <w:rPr>
                <w:sz w:val="18"/>
                <w:szCs w:val="18"/>
                <w:lang w:val="en-CA"/>
              </w:rPr>
              <w:t>TAKE NOTICE that (</w:t>
            </w:r>
            <w:r w:rsidRPr="00517E1D">
              <w:rPr>
                <w:i/>
                <w:sz w:val="18"/>
                <w:szCs w:val="18"/>
                <w:lang w:val="en-CA"/>
              </w:rPr>
              <w:t>name of applicant</w:t>
            </w:r>
            <w:r w:rsidRPr="00517E1D">
              <w:rPr>
                <w:sz w:val="18"/>
                <w:szCs w:val="18"/>
                <w:lang w:val="en-CA"/>
              </w:rPr>
              <w:t>) applies for leave to cross-appeal to the Supreme Court of Canada, pursuant to (</w:t>
            </w:r>
            <w:r w:rsidRPr="00517E1D">
              <w:rPr>
                <w:i/>
                <w:sz w:val="18"/>
                <w:szCs w:val="18"/>
                <w:lang w:val="en-CA"/>
              </w:rPr>
              <w:t>cite the section of the Act or these Rules under which the application for leave to cross-appeal is made</w:t>
            </w:r>
            <w:r w:rsidRPr="00517E1D">
              <w:rPr>
                <w:sz w:val="18"/>
                <w:szCs w:val="18"/>
                <w:lang w:val="en-CA"/>
              </w:rPr>
              <w:t>), from the judgment of the (</w:t>
            </w:r>
            <w:r w:rsidRPr="00517E1D">
              <w:rPr>
                <w:i/>
                <w:sz w:val="18"/>
                <w:szCs w:val="18"/>
                <w:lang w:val="en-CA"/>
              </w:rPr>
              <w:t>name of the court appealed from and file number from that court</w:t>
            </w:r>
            <w:r w:rsidRPr="00517E1D">
              <w:rPr>
                <w:sz w:val="18"/>
                <w:szCs w:val="18"/>
                <w:lang w:val="en-CA"/>
              </w:rPr>
              <w:t>) made on (</w:t>
            </w:r>
            <w:r w:rsidRPr="00517E1D">
              <w:rPr>
                <w:i/>
                <w:sz w:val="18"/>
                <w:szCs w:val="18"/>
                <w:lang w:val="en-CA"/>
              </w:rPr>
              <w:t>date</w:t>
            </w:r>
            <w:r w:rsidRPr="00517E1D">
              <w:rPr>
                <w:sz w:val="18"/>
                <w:szCs w:val="18"/>
                <w:lang w:val="en-CA"/>
              </w:rPr>
              <w:t>) and for (</w:t>
            </w:r>
            <w:r w:rsidRPr="00517E1D">
              <w:rPr>
                <w:i/>
                <w:sz w:val="18"/>
                <w:szCs w:val="18"/>
                <w:lang w:val="en-CA"/>
              </w:rPr>
              <w:t>insert the nature of order or relief sought</w:t>
            </w:r>
            <w:r w:rsidRPr="00517E1D">
              <w:rPr>
                <w:sz w:val="18"/>
                <w:szCs w:val="18"/>
                <w:lang w:val="en-CA"/>
              </w:rPr>
              <w:t>) or any other order that the Court may deem appropriate;</w:t>
            </w:r>
          </w:p>
        </w:tc>
      </w:tr>
      <w:tr w:rsidR="00517E1D" w:rsidRPr="00517E1D" w:rsidTr="00EA5741">
        <w:tc>
          <w:tcPr>
            <w:tcW w:w="9540" w:type="dxa"/>
          </w:tcPr>
          <w:p w:rsidR="00C57457" w:rsidRPr="00517E1D" w:rsidRDefault="00C57457" w:rsidP="00082172">
            <w:pPr>
              <w:rPr>
                <w:sz w:val="18"/>
                <w:szCs w:val="18"/>
              </w:rPr>
            </w:pPr>
          </w:p>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AND FURTHER TAKE NOTICE that this application for leave to cross-appeal is made on the following grounds:  (</w:t>
            </w:r>
            <w:r w:rsidRPr="00517E1D">
              <w:rPr>
                <w:i/>
                <w:iCs/>
                <w:sz w:val="18"/>
                <w:szCs w:val="18"/>
                <w:lang w:val="en-GB"/>
              </w:rPr>
              <w:t>set out concisely and number each ground on which the application is made</w:t>
            </w:r>
            <w:r w:rsidRPr="00517E1D">
              <w:rPr>
                <w:sz w:val="18"/>
                <w:szCs w:val="18"/>
                <w:lang w:val="en-GB"/>
              </w:rPr>
              <w:t>).</w:t>
            </w:r>
          </w:p>
        </w:tc>
      </w:tr>
      <w:tr w:rsidR="00517E1D" w:rsidRPr="00517E1D" w:rsidTr="00EA5741">
        <w:tc>
          <w:tcPr>
            <w:tcW w:w="9540" w:type="dxa"/>
          </w:tcPr>
          <w:p w:rsidR="00C57457" w:rsidRPr="00517E1D" w:rsidRDefault="00C57457" w:rsidP="00082172">
            <w:pPr>
              <w:rPr>
                <w:sz w:val="18"/>
                <w:szCs w:val="18"/>
              </w:rPr>
            </w:pPr>
          </w:p>
          <w:p w:rsidR="00C57457" w:rsidRPr="00517E1D" w:rsidRDefault="00C57457" w:rsidP="00082172">
            <w:pPr>
              <w:jc w:val="both"/>
              <w:rPr>
                <w:sz w:val="18"/>
                <w:szCs w:val="18"/>
                <w:lang w:val="en-CA"/>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Dated at (</w:t>
            </w:r>
            <w:r w:rsidRPr="00517E1D">
              <w:rPr>
                <w:i/>
                <w:iCs/>
                <w:sz w:val="18"/>
                <w:szCs w:val="18"/>
                <w:lang w:val="en-GB"/>
              </w:rPr>
              <w:t>place and province or territory</w:t>
            </w:r>
            <w:r w:rsidRPr="00517E1D">
              <w:rPr>
                <w:sz w:val="18"/>
                <w:szCs w:val="18"/>
                <w:lang w:val="en-GB"/>
              </w:rPr>
              <w:t>) this (</w:t>
            </w:r>
            <w:r w:rsidRPr="00517E1D">
              <w:rPr>
                <w:i/>
                <w:iCs/>
                <w:sz w:val="18"/>
                <w:szCs w:val="18"/>
                <w:lang w:val="en-GB"/>
              </w:rPr>
              <w:t>date</w:t>
            </w:r>
            <w:r w:rsidRPr="00517E1D">
              <w:rPr>
                <w:sz w:val="18"/>
                <w:szCs w:val="18"/>
                <w:lang w:val="en-GB"/>
              </w:rPr>
              <w:t>) day of (</w:t>
            </w:r>
            <w:r w:rsidRPr="00517E1D">
              <w:rPr>
                <w:i/>
                <w:iCs/>
                <w:sz w:val="18"/>
                <w:szCs w:val="18"/>
                <w:lang w:val="en-GB"/>
              </w:rPr>
              <w:t>month</w:t>
            </w:r>
            <w:r w:rsidRPr="00517E1D">
              <w:rPr>
                <w:sz w:val="18"/>
                <w:szCs w:val="18"/>
                <w:lang w:val="en-GB"/>
              </w:rPr>
              <w:t>), (</w:t>
            </w:r>
            <w:r w:rsidRPr="00517E1D">
              <w:rPr>
                <w:i/>
                <w:iCs/>
                <w:sz w:val="18"/>
                <w:szCs w:val="18"/>
                <w:lang w:val="en-GB"/>
              </w:rPr>
              <w:t>year</w:t>
            </w:r>
            <w:r w:rsidRPr="00517E1D">
              <w:rPr>
                <w:sz w:val="18"/>
                <w:szCs w:val="18"/>
                <w:lang w:val="en-GB"/>
              </w:rPr>
              <w:t>).</w:t>
            </w:r>
          </w:p>
          <w:p w:rsidR="00C57457" w:rsidRPr="00517E1D" w:rsidRDefault="00C57457" w:rsidP="00082172">
            <w:pPr>
              <w:rPr>
                <w:sz w:val="18"/>
                <w:szCs w:val="18"/>
                <w:lang w:val="en-CA"/>
              </w:rPr>
            </w:pPr>
          </w:p>
        </w:tc>
      </w:tr>
      <w:tr w:rsidR="00517E1D" w:rsidRPr="00517E1D" w:rsidTr="00EA5741">
        <w:tc>
          <w:tcPr>
            <w:tcW w:w="9540" w:type="dxa"/>
          </w:tcPr>
          <w:p w:rsidR="00C57457" w:rsidRPr="00517E1D" w:rsidRDefault="00C57457" w:rsidP="00082172">
            <w:pPr>
              <w:jc w:val="both"/>
              <w:rPr>
                <w:sz w:val="18"/>
                <w:szCs w:val="18"/>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SIGNED BY (</w:t>
            </w:r>
            <w:r w:rsidRPr="00517E1D">
              <w:rPr>
                <w:i/>
                <w:iCs/>
                <w:sz w:val="18"/>
                <w:szCs w:val="18"/>
                <w:lang w:val="en-GB"/>
              </w:rPr>
              <w:t>signature of counsel or party or agent</w:t>
            </w:r>
            <w:r w:rsidRPr="00517E1D">
              <w:rPr>
                <w:sz w:val="18"/>
                <w:szCs w:val="18"/>
                <w:lang w:val="en-GB"/>
              </w:rPr>
              <w:t>)</w:t>
            </w:r>
          </w:p>
          <w:p w:rsidR="00C57457" w:rsidRPr="00517E1D" w:rsidRDefault="00C57457" w:rsidP="00082172">
            <w:pPr>
              <w:rPr>
                <w:sz w:val="18"/>
                <w:szCs w:val="18"/>
              </w:rPr>
            </w:pPr>
          </w:p>
        </w:tc>
      </w:tr>
      <w:tr w:rsidR="00517E1D" w:rsidRPr="00517E1D" w:rsidTr="00EA5741">
        <w:tc>
          <w:tcPr>
            <w:tcW w:w="9540" w:type="dxa"/>
          </w:tcPr>
          <w:p w:rsidR="00C57457" w:rsidRPr="00517E1D" w:rsidRDefault="00C57457" w:rsidP="00082172">
            <w:pPr>
              <w:rPr>
                <w:sz w:val="18"/>
                <w:szCs w:val="18"/>
              </w:rPr>
            </w:pPr>
          </w:p>
          <w:p w:rsidR="00C57457" w:rsidRPr="00517E1D" w:rsidRDefault="00C57457" w:rsidP="00082172">
            <w:pPr>
              <w:rPr>
                <w:sz w:val="18"/>
                <w:szCs w:val="18"/>
              </w:rPr>
            </w:pPr>
          </w:p>
          <w:p w:rsidR="00C57457" w:rsidRPr="00517E1D" w:rsidRDefault="00C57457" w:rsidP="00082172">
            <w:pPr>
              <w:rPr>
                <w:sz w:val="18"/>
                <w:szCs w:val="18"/>
              </w:rPr>
            </w:pPr>
          </w:p>
          <w:p w:rsidR="00C57457" w:rsidRPr="00517E1D" w:rsidRDefault="00C57457" w:rsidP="00082172">
            <w:pPr>
              <w:rPr>
                <w:sz w:val="18"/>
                <w:szCs w:val="18"/>
              </w:rPr>
            </w:pPr>
          </w:p>
          <w:tbl>
            <w:tblPr>
              <w:tblW w:w="4820" w:type="dxa"/>
              <w:tblLayout w:type="fixed"/>
              <w:tblCellMar>
                <w:left w:w="110" w:type="dxa"/>
                <w:right w:w="110" w:type="dxa"/>
              </w:tblCellMar>
              <w:tblLook w:val="0000" w:firstRow="0" w:lastRow="0" w:firstColumn="0" w:lastColumn="0" w:noHBand="0" w:noVBand="0"/>
            </w:tblPr>
            <w:tblGrid>
              <w:gridCol w:w="2097"/>
              <w:gridCol w:w="338"/>
              <w:gridCol w:w="2385"/>
            </w:tblGrid>
            <w:tr w:rsidR="00517E1D" w:rsidRPr="00517E1D" w:rsidTr="00082172">
              <w:trPr>
                <w:cantSplit/>
                <w:trHeight w:val="1645"/>
              </w:trPr>
              <w:tc>
                <w:tcPr>
                  <w:tcW w:w="2097" w:type="dxa"/>
                  <w:tcBorders>
                    <w:top w:val="single" w:sz="6" w:space="0" w:color="000000"/>
                    <w:left w:val="nil"/>
                    <w:bottom w:val="nil"/>
                    <w:right w:val="nil"/>
                  </w:tcBorders>
                </w:tcPr>
                <w:p w:rsidR="00C57457" w:rsidRPr="00517E1D" w:rsidRDefault="00C57457" w:rsidP="00082172">
                  <w:pPr>
                    <w:spacing w:before="100"/>
                    <w:rPr>
                      <w:sz w:val="18"/>
                      <w:szCs w:val="18"/>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rPr>
                    <w:t xml:space="preserve">Respondent </w:t>
                  </w:r>
                </w:p>
                <w:p w:rsidR="00C57457" w:rsidRPr="00517E1D" w:rsidRDefault="00C57457" w:rsidP="00082172">
                  <w:pPr>
                    <w:spacing w:after="57"/>
                    <w:rPr>
                      <w:sz w:val="18"/>
                      <w:szCs w:val="18"/>
                    </w:rPr>
                  </w:pPr>
                  <w:r w:rsidRPr="00517E1D">
                    <w:rPr>
                      <w:sz w:val="18"/>
                      <w:szCs w:val="18"/>
                    </w:rPr>
                    <w:t>(</w:t>
                  </w:r>
                  <w:r w:rsidRPr="00517E1D">
                    <w:rPr>
                      <w:i/>
                      <w:iCs/>
                      <w:sz w:val="18"/>
                      <w:szCs w:val="18"/>
                      <w:lang w:val="en-GB"/>
                    </w:rPr>
                    <w:t xml:space="preserve">Counsel’s (or </w:t>
                  </w:r>
                  <w:proofErr w:type="spellStart"/>
                  <w:r w:rsidRPr="00517E1D">
                    <w:rPr>
                      <w:i/>
                      <w:iCs/>
                      <w:sz w:val="18"/>
                      <w:szCs w:val="18"/>
                      <w:lang w:val="en-GB"/>
                    </w:rPr>
                    <w:t>party’s</w:t>
                  </w:r>
                  <w:proofErr w:type="spellEnd"/>
                  <w:r w:rsidRPr="00517E1D">
                    <w:rPr>
                      <w:i/>
                      <w:iCs/>
                      <w:sz w:val="18"/>
                      <w:szCs w:val="18"/>
                      <w:lang w:val="en-GB"/>
                    </w:rPr>
                    <w:t xml:space="preserve">, if unrepresented) name, address and telephone number, and fax number and </w:t>
                  </w:r>
                  <w:r w:rsidR="00493E0D" w:rsidRPr="00517E1D">
                    <w:rPr>
                      <w:i/>
                      <w:iCs/>
                      <w:sz w:val="18"/>
                      <w:szCs w:val="18"/>
                      <w:lang w:val="en-GB"/>
                    </w:rPr>
                    <w:t>email</w:t>
                  </w:r>
                  <w:r w:rsidRPr="00517E1D">
                    <w:rPr>
                      <w:i/>
                      <w:iCs/>
                      <w:sz w:val="18"/>
                      <w:szCs w:val="18"/>
                      <w:lang w:val="en-GB"/>
                    </w:rPr>
                    <w:t xml:space="preserve"> address (if any)</w:t>
                  </w:r>
                  <w:r w:rsidRPr="00517E1D">
                    <w:rPr>
                      <w:sz w:val="18"/>
                      <w:szCs w:val="18"/>
                      <w:lang w:val="en-GB"/>
                    </w:rPr>
                    <w:t>)</w:t>
                  </w:r>
                </w:p>
              </w:tc>
              <w:tc>
                <w:tcPr>
                  <w:tcW w:w="338" w:type="dxa"/>
                  <w:tcBorders>
                    <w:top w:val="nil"/>
                    <w:left w:val="nil"/>
                    <w:bottom w:val="nil"/>
                    <w:right w:val="nil"/>
                  </w:tcBorders>
                </w:tcPr>
                <w:p w:rsidR="00C57457" w:rsidRPr="00517E1D" w:rsidRDefault="00C57457" w:rsidP="00082172">
                  <w:pPr>
                    <w:spacing w:before="100" w:after="57"/>
                    <w:rPr>
                      <w:sz w:val="18"/>
                      <w:szCs w:val="18"/>
                    </w:rPr>
                  </w:pPr>
                </w:p>
              </w:tc>
              <w:tc>
                <w:tcPr>
                  <w:tcW w:w="2385" w:type="dxa"/>
                  <w:tcBorders>
                    <w:top w:val="single" w:sz="6" w:space="0" w:color="000000"/>
                    <w:left w:val="nil"/>
                    <w:bottom w:val="nil"/>
                    <w:right w:val="nil"/>
                  </w:tcBorders>
                </w:tcPr>
                <w:p w:rsidR="00C57457" w:rsidRPr="00517E1D" w:rsidRDefault="00C57457" w:rsidP="00082172">
                  <w:pPr>
                    <w:spacing w:before="100"/>
                    <w:rPr>
                      <w:i/>
                      <w:iCs/>
                      <w:sz w:val="18"/>
                      <w:szCs w:val="18"/>
                      <w:lang w:val="en-CA"/>
                    </w:rPr>
                  </w:pPr>
                  <w:r w:rsidRPr="00517E1D">
                    <w:rPr>
                      <w:sz w:val="18"/>
                      <w:szCs w:val="18"/>
                      <w:lang w:val="en-GB"/>
                    </w:rPr>
                    <w:t>Agent (</w:t>
                  </w:r>
                  <w:r w:rsidRPr="00517E1D">
                    <w:rPr>
                      <w:i/>
                      <w:iCs/>
                      <w:sz w:val="18"/>
                      <w:szCs w:val="18"/>
                      <w:lang w:val="en-GB"/>
                    </w:rPr>
                    <w:t>If any</w:t>
                  </w:r>
                  <w:r w:rsidRPr="00517E1D">
                    <w:rPr>
                      <w:sz w:val="18"/>
                      <w:szCs w:val="18"/>
                      <w:lang w:val="en-GB"/>
                    </w:rPr>
                    <w:t>)</w:t>
                  </w:r>
                </w:p>
                <w:p w:rsidR="00C57457" w:rsidRPr="00517E1D" w:rsidRDefault="00C57457" w:rsidP="00082172">
                  <w:pPr>
                    <w:rPr>
                      <w:i/>
                      <w:iCs/>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w:t>
                  </w:r>
                  <w:r w:rsidRPr="00517E1D">
                    <w:rPr>
                      <w:i/>
                      <w:iCs/>
                      <w:sz w:val="18"/>
                      <w:szCs w:val="18"/>
                      <w:lang w:val="en-GB"/>
                    </w:rPr>
                    <w:t xml:space="preserve">Agent’s name, address and telephone number, and fax number and </w:t>
                  </w:r>
                  <w:r w:rsidR="00493E0D" w:rsidRPr="00517E1D">
                    <w:rPr>
                      <w:i/>
                      <w:iCs/>
                      <w:sz w:val="18"/>
                      <w:szCs w:val="18"/>
                      <w:lang w:val="en-GB"/>
                    </w:rPr>
                    <w:t>email</w:t>
                  </w:r>
                  <w:r w:rsidRPr="00517E1D">
                    <w:rPr>
                      <w:i/>
                      <w:iCs/>
                      <w:sz w:val="18"/>
                      <w:szCs w:val="18"/>
                      <w:lang w:val="en-GB"/>
                    </w:rPr>
                    <w:t xml:space="preserve"> address (if any)</w:t>
                  </w:r>
                  <w:r w:rsidRPr="00517E1D">
                    <w:rPr>
                      <w:sz w:val="18"/>
                      <w:szCs w:val="18"/>
                      <w:lang w:val="en-GB"/>
                    </w:rPr>
                    <w:t>)</w:t>
                  </w:r>
                </w:p>
              </w:tc>
            </w:tr>
          </w:tbl>
          <w:p w:rsidR="00C57457" w:rsidRPr="00517E1D" w:rsidRDefault="00C57457" w:rsidP="00082172">
            <w:pPr>
              <w:rPr>
                <w:sz w:val="18"/>
                <w:szCs w:val="18"/>
              </w:rPr>
            </w:pPr>
          </w:p>
        </w:tc>
      </w:tr>
      <w:tr w:rsidR="00517E1D" w:rsidRPr="00517E1D" w:rsidTr="00EA5741">
        <w:tc>
          <w:tcPr>
            <w:tcW w:w="9540" w:type="dxa"/>
          </w:tcPr>
          <w:p w:rsidR="00C57457" w:rsidRPr="00517E1D" w:rsidRDefault="00C57457" w:rsidP="00082172">
            <w:pPr>
              <w:rPr>
                <w:sz w:val="18"/>
                <w:szCs w:val="18"/>
              </w:rPr>
            </w:pPr>
          </w:p>
          <w:p w:rsidR="00C57457" w:rsidRPr="00517E1D" w:rsidRDefault="00C57457" w:rsidP="00082172">
            <w:pPr>
              <w:rPr>
                <w:sz w:val="18"/>
                <w:szCs w:val="18"/>
              </w:rPr>
            </w:pPr>
          </w:p>
          <w:p w:rsidR="00C57457" w:rsidRPr="00517E1D" w:rsidRDefault="00C57457" w:rsidP="00082172">
            <w:pPr>
              <w:rPr>
                <w:sz w:val="18"/>
                <w:szCs w:val="18"/>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ORIGINAL TO:</w:t>
            </w:r>
            <w:r w:rsidRPr="00517E1D">
              <w:rPr>
                <w:sz w:val="18"/>
                <w:szCs w:val="18"/>
                <w:lang w:val="en-GB"/>
              </w:rPr>
              <w:tab/>
              <w:t>THE REGISTRAR</w:t>
            </w:r>
          </w:p>
        </w:tc>
      </w:tr>
      <w:tr w:rsidR="00517E1D" w:rsidRPr="00517E1D" w:rsidTr="00EA5741">
        <w:tc>
          <w:tcPr>
            <w:tcW w:w="9540" w:type="dxa"/>
          </w:tcPr>
          <w:p w:rsidR="00C57457" w:rsidRPr="00517E1D" w:rsidRDefault="00C57457" w:rsidP="00082172">
            <w:pPr>
              <w:rPr>
                <w:sz w:val="18"/>
                <w:szCs w:val="18"/>
                <w:lang w:val="en-CA"/>
              </w:rPr>
            </w:pPr>
          </w:p>
          <w:p w:rsidR="00C57457" w:rsidRPr="00517E1D" w:rsidRDefault="00C57457" w:rsidP="00082172">
            <w:pPr>
              <w:tabs>
                <w:tab w:val="left" w:pos="1422"/>
              </w:tabs>
              <w:ind w:left="1422" w:hanging="1422"/>
              <w:jc w:val="both"/>
              <w:rPr>
                <w:sz w:val="18"/>
                <w:szCs w:val="18"/>
                <w:lang w:val="en-CA"/>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 xml:space="preserve">COPIES TO: </w:t>
            </w:r>
            <w:r w:rsidRPr="00517E1D">
              <w:rPr>
                <w:sz w:val="18"/>
                <w:szCs w:val="18"/>
                <w:lang w:val="en-GB"/>
              </w:rPr>
              <w:tab/>
              <w:t>(</w:t>
            </w:r>
            <w:r w:rsidRPr="00517E1D">
              <w:rPr>
                <w:i/>
                <w:iCs/>
                <w:sz w:val="18"/>
                <w:szCs w:val="18"/>
                <w:lang w:val="en-GB"/>
              </w:rPr>
              <w:t xml:space="preserve">Name, address and telephone number, and fax number and </w:t>
            </w:r>
            <w:r w:rsidR="00493E0D" w:rsidRPr="00517E1D">
              <w:rPr>
                <w:i/>
                <w:iCs/>
                <w:sz w:val="18"/>
                <w:szCs w:val="18"/>
                <w:lang w:val="en-GB"/>
              </w:rPr>
              <w:t>email</w:t>
            </w:r>
            <w:r w:rsidRPr="00517E1D">
              <w:rPr>
                <w:i/>
                <w:iCs/>
                <w:sz w:val="18"/>
                <w:szCs w:val="18"/>
                <w:lang w:val="en-GB"/>
              </w:rPr>
              <w:t xml:space="preserve"> address (if any), of every party and all other parties and interveners in the court appealed from</w:t>
            </w:r>
            <w:r w:rsidRPr="00517E1D">
              <w:rPr>
                <w:sz w:val="18"/>
                <w:szCs w:val="18"/>
                <w:lang w:val="en-GB"/>
              </w:rPr>
              <w:t>)</w:t>
            </w:r>
          </w:p>
          <w:p w:rsidR="00C57457" w:rsidRPr="00517E1D" w:rsidRDefault="00C57457" w:rsidP="00082172">
            <w:pPr>
              <w:rPr>
                <w:sz w:val="18"/>
                <w:szCs w:val="18"/>
                <w:lang w:val="en-CA"/>
              </w:rPr>
            </w:pPr>
          </w:p>
        </w:tc>
      </w:tr>
      <w:tr w:rsidR="00517E1D" w:rsidRPr="00517E1D" w:rsidTr="00EA5741">
        <w:tc>
          <w:tcPr>
            <w:tcW w:w="9540" w:type="dxa"/>
          </w:tcPr>
          <w:p w:rsidR="00C57457" w:rsidRPr="00517E1D" w:rsidRDefault="00C57457" w:rsidP="00082172">
            <w:pPr>
              <w:jc w:val="both"/>
              <w:rPr>
                <w:sz w:val="18"/>
                <w:szCs w:val="18"/>
                <w:lang w:val="en-CA"/>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NOTICE TO THE APPLICANT: An applicant may serve and file a memorandum in response to this application for leave to cross-appeal within 30 days after service of the application for leave to cross-appeal.</w:t>
            </w:r>
          </w:p>
        </w:tc>
      </w:tr>
      <w:tr w:rsidR="00C57457" w:rsidRPr="00517E1D" w:rsidTr="00EA5741">
        <w:tc>
          <w:tcPr>
            <w:tcW w:w="9540" w:type="dxa"/>
          </w:tcPr>
          <w:p w:rsidR="00C57457" w:rsidRPr="00517E1D" w:rsidRDefault="00C57457" w:rsidP="00082172">
            <w:pPr>
              <w:rPr>
                <w:sz w:val="18"/>
                <w:szCs w:val="18"/>
              </w:rPr>
            </w:pPr>
          </w:p>
          <w:p w:rsidR="00C57457" w:rsidRPr="00517E1D" w:rsidRDefault="00982A6C" w:rsidP="00082172">
            <w:pPr>
              <w:rPr>
                <w:sz w:val="18"/>
                <w:szCs w:val="18"/>
              </w:rPr>
            </w:pPr>
            <w:r w:rsidRPr="00517E1D">
              <w:rPr>
                <w:sz w:val="18"/>
                <w:szCs w:val="18"/>
              </w:rPr>
              <w:t xml:space="preserve">SOR/2006-203, s. 44(F); </w:t>
            </w:r>
            <w:r w:rsidR="00C57457" w:rsidRPr="00517E1D">
              <w:rPr>
                <w:sz w:val="18"/>
                <w:szCs w:val="18"/>
              </w:rPr>
              <w:t>SOR/2011-74, s. 44</w:t>
            </w:r>
            <w:r w:rsidRPr="00517E1D">
              <w:rPr>
                <w:sz w:val="18"/>
                <w:szCs w:val="18"/>
              </w:rPr>
              <w:t>; SOR/2013-175, s. 46</w:t>
            </w:r>
            <w:r w:rsidR="00C57457" w:rsidRPr="00517E1D">
              <w:rPr>
                <w:sz w:val="18"/>
                <w:szCs w:val="18"/>
              </w:rPr>
              <w:t>.</w:t>
            </w:r>
          </w:p>
          <w:p w:rsidR="00C57457" w:rsidRPr="00517E1D" w:rsidRDefault="00C57457" w:rsidP="00082172">
            <w:pPr>
              <w:rPr>
                <w:sz w:val="18"/>
                <w:szCs w:val="18"/>
              </w:rPr>
            </w:pPr>
          </w:p>
          <w:p w:rsidR="00C57457" w:rsidRPr="00517E1D" w:rsidRDefault="00C57457" w:rsidP="00082172">
            <w:pPr>
              <w:rPr>
                <w:sz w:val="18"/>
                <w:szCs w:val="18"/>
              </w:rPr>
            </w:pPr>
          </w:p>
        </w:tc>
      </w:tr>
    </w:tbl>
    <w:p w:rsidR="00C57457" w:rsidRPr="00517E1D" w:rsidRDefault="00C57457">
      <w:pPr>
        <w:spacing w:line="280" w:lineRule="atLeast"/>
        <w:jc w:val="center"/>
        <w:rPr>
          <w:rFonts w:eastAsia="Times New Roman"/>
          <w:b/>
          <w:bCs/>
        </w:rPr>
      </w:pPr>
    </w:p>
    <w:p w:rsidR="00EA5741" w:rsidRPr="00517E1D" w:rsidRDefault="00EA5741">
      <w:pPr>
        <w:rPr>
          <w:rFonts w:eastAsia="Times New Roman"/>
          <w:b/>
          <w:bCs/>
        </w:rPr>
      </w:pPr>
      <w:r w:rsidRPr="00517E1D">
        <w:rPr>
          <w:rFonts w:eastAsia="Times New Roman"/>
          <w:b/>
          <w:bCs/>
        </w:rPr>
        <w:br w:type="page"/>
      </w:r>
    </w:p>
    <w:p w:rsidR="00082172" w:rsidRPr="00517E1D" w:rsidRDefault="00082172">
      <w:pPr>
        <w:spacing w:line="280" w:lineRule="atLeast"/>
        <w:jc w:val="center"/>
        <w:rPr>
          <w:rFonts w:eastAsia="Times New Roman"/>
        </w:rPr>
      </w:pPr>
      <w:r w:rsidRPr="00517E1D">
        <w:rPr>
          <w:rFonts w:eastAsia="Times New Roman"/>
        </w:rPr>
        <w:lastRenderedPageBreak/>
        <w:t>FORM 33</w:t>
      </w:r>
      <w:r w:rsidR="00C6735E" w:rsidRPr="00517E1D">
        <w:rPr>
          <w:rFonts w:eastAsia="Times New Roman"/>
        </w:rPr>
        <w:t>A</w:t>
      </w:r>
      <w:r w:rsidRPr="00517E1D">
        <w:rPr>
          <w:rFonts w:eastAsia="Times New Roman"/>
        </w:rPr>
        <w:t xml:space="preserve"> </w:t>
      </w:r>
    </w:p>
    <w:p w:rsidR="00082172" w:rsidRPr="00517E1D" w:rsidRDefault="00082172">
      <w:pPr>
        <w:spacing w:line="280" w:lineRule="atLeast"/>
        <w:jc w:val="center"/>
        <w:divId w:val="1605073642"/>
        <w:rPr>
          <w:rFonts w:eastAsia="Times New Roman"/>
          <w:i/>
          <w:iCs/>
        </w:rPr>
      </w:pPr>
      <w:r w:rsidRPr="00517E1D">
        <w:rPr>
          <w:rFonts w:eastAsia="Times New Roman"/>
          <w:i/>
          <w:iCs/>
        </w:rPr>
        <w:t>Rule 33</w:t>
      </w:r>
    </w:p>
    <w:p w:rsidR="00082172" w:rsidRPr="00517E1D" w:rsidRDefault="00082172">
      <w:pPr>
        <w:spacing w:line="280" w:lineRule="atLeast"/>
        <w:jc w:val="center"/>
        <w:rPr>
          <w:rFonts w:eastAsia="Times New Roman"/>
          <w:b/>
          <w:bCs/>
        </w:rPr>
      </w:pPr>
      <w:r w:rsidRPr="00517E1D">
        <w:rPr>
          <w:rFonts w:eastAsia="Times New Roman"/>
          <w:b/>
          <w:bCs/>
        </w:rPr>
        <w:t>NOTICE OF APPEAL</w:t>
      </w:r>
    </w:p>
    <w:p w:rsidR="002A1D94" w:rsidRPr="00517E1D" w:rsidRDefault="002A1D94">
      <w:pPr>
        <w:spacing w:line="280" w:lineRule="atLeast"/>
        <w:jc w:val="center"/>
        <w:rPr>
          <w:rFonts w:eastAsia="Times New Roman"/>
        </w:rPr>
      </w:pPr>
    </w:p>
    <w:p w:rsidR="00082172" w:rsidRPr="00517E1D" w:rsidRDefault="00082172">
      <w:pPr>
        <w:spacing w:line="280" w:lineRule="atLeast"/>
        <w:jc w:val="center"/>
        <w:rPr>
          <w:rFonts w:eastAsia="Times New Roman"/>
        </w:rPr>
      </w:pPr>
      <w:r w:rsidRPr="00517E1D">
        <w:rPr>
          <w:rFonts w:eastAsia="Times New Roman"/>
        </w:rPr>
        <w:t>(</w:t>
      </w:r>
      <w:r w:rsidRPr="00517E1D">
        <w:rPr>
          <w:rFonts w:eastAsia="Times New Roman"/>
          <w:i/>
          <w:iCs/>
        </w:rPr>
        <w:t>Style of Cause (Rule 22 — Use Form 1 of Guidelines for Preparing Documents to be Filed with the Supreme Court of Canada (Print and Electronic)</w:t>
      </w:r>
      <w:r w:rsidRPr="00517E1D">
        <w:rPr>
          <w:rFonts w:eastAsia="Times New Roman"/>
        </w:rPr>
        <w:t>)</w:t>
      </w:r>
    </w:p>
    <w:p w:rsidR="002A1D94" w:rsidRPr="00517E1D" w:rsidRDefault="002A1D94">
      <w:pPr>
        <w:spacing w:line="280" w:lineRule="atLeast"/>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855EE3" w:rsidP="00FB3831">
            <w:pPr>
              <w:spacing w:before="240" w:line="200" w:lineRule="atLeast"/>
              <w:ind w:firstLine="240"/>
              <w:rPr>
                <w:rFonts w:eastAsia="Times New Roman"/>
                <w:sz w:val="18"/>
                <w:szCs w:val="18"/>
              </w:rPr>
            </w:pPr>
            <w:r w:rsidRPr="00517E1D">
              <w:rPr>
                <w:rFonts w:eastAsia="Times New Roman"/>
                <w:sz w:val="18"/>
                <w:szCs w:val="18"/>
              </w:rPr>
              <w:t>TAKE NOTICE that, pursuant to leave granted by the Supreme Court of Canada on (</w:t>
            </w:r>
            <w:r w:rsidRPr="00517E1D">
              <w:rPr>
                <w:rFonts w:eastAsia="Times New Roman"/>
                <w:i/>
                <w:sz w:val="18"/>
                <w:szCs w:val="18"/>
              </w:rPr>
              <w:t>date</w:t>
            </w:r>
            <w:r w:rsidRPr="00517E1D">
              <w:rPr>
                <w:rFonts w:eastAsia="Times New Roman"/>
                <w:sz w:val="18"/>
                <w:szCs w:val="18"/>
              </w:rPr>
              <w:t>), (</w:t>
            </w:r>
            <w:r w:rsidRPr="00517E1D">
              <w:rPr>
                <w:rFonts w:eastAsia="Times New Roman"/>
                <w:i/>
                <w:sz w:val="18"/>
                <w:szCs w:val="18"/>
              </w:rPr>
              <w:t>name of appellant</w:t>
            </w:r>
            <w:r w:rsidRPr="00517E1D">
              <w:rPr>
                <w:rFonts w:eastAsia="Times New Roman"/>
                <w:sz w:val="18"/>
                <w:szCs w:val="18"/>
              </w:rPr>
              <w:t>) appeals to the Court from the judgment of the (</w:t>
            </w:r>
            <w:r w:rsidRPr="00517E1D">
              <w:rPr>
                <w:rFonts w:eastAsia="Times New Roman"/>
                <w:i/>
                <w:sz w:val="18"/>
                <w:szCs w:val="18"/>
              </w:rPr>
              <w:t>name of the court appealed from</w:t>
            </w:r>
            <w:r w:rsidRPr="00517E1D">
              <w:rPr>
                <w:rFonts w:eastAsia="Times New Roman"/>
                <w:sz w:val="18"/>
                <w:szCs w:val="18"/>
              </w:rPr>
              <w:t>) made on (</w:t>
            </w:r>
            <w:r w:rsidRPr="00517E1D">
              <w:rPr>
                <w:rFonts w:eastAsia="Times New Roman"/>
                <w:i/>
                <w:sz w:val="18"/>
                <w:szCs w:val="18"/>
              </w:rPr>
              <w:t>date</w:t>
            </w:r>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OR</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855EE3" w:rsidP="00795659">
            <w:pPr>
              <w:spacing w:before="240" w:line="200" w:lineRule="atLeast"/>
              <w:ind w:firstLine="240"/>
              <w:rPr>
                <w:rFonts w:eastAsia="Times New Roman"/>
                <w:sz w:val="18"/>
                <w:szCs w:val="18"/>
              </w:rPr>
            </w:pPr>
            <w:r w:rsidRPr="00517E1D">
              <w:rPr>
                <w:rFonts w:eastAsia="Times New Roman"/>
                <w:sz w:val="18"/>
                <w:szCs w:val="18"/>
              </w:rPr>
              <w:t>TAKE NOTICE that (</w:t>
            </w:r>
            <w:r w:rsidRPr="00517E1D">
              <w:rPr>
                <w:rFonts w:eastAsia="Times New Roman"/>
                <w:i/>
                <w:sz w:val="18"/>
                <w:szCs w:val="18"/>
              </w:rPr>
              <w:t>name of appellant</w:t>
            </w:r>
            <w:r w:rsidRPr="00517E1D">
              <w:rPr>
                <w:rFonts w:eastAsia="Times New Roman"/>
                <w:sz w:val="18"/>
                <w:szCs w:val="18"/>
              </w:rPr>
              <w:t>) appeals as of right to the Supreme Court of Canada under (</w:t>
            </w:r>
            <w:r w:rsidRPr="00517E1D">
              <w:rPr>
                <w:rFonts w:eastAsia="Times New Roman"/>
                <w:i/>
                <w:sz w:val="18"/>
                <w:szCs w:val="18"/>
              </w:rPr>
              <w:t>cite the legislative provision or provisions that authorize the appeal</w:t>
            </w:r>
            <w:r w:rsidRPr="00517E1D">
              <w:rPr>
                <w:rFonts w:eastAsia="Times New Roman"/>
                <w:sz w:val="18"/>
                <w:szCs w:val="18"/>
              </w:rPr>
              <w:t>) from the judgment of the (</w:t>
            </w:r>
            <w:r w:rsidRPr="00517E1D">
              <w:rPr>
                <w:rFonts w:eastAsia="Times New Roman"/>
                <w:i/>
                <w:sz w:val="18"/>
                <w:szCs w:val="18"/>
              </w:rPr>
              <w:t>name of the court appealed from and file number from that court</w:t>
            </w:r>
            <w:r w:rsidRPr="00517E1D">
              <w:rPr>
                <w:rFonts w:eastAsia="Times New Roman"/>
                <w:sz w:val="18"/>
                <w:szCs w:val="18"/>
              </w:rPr>
              <w:t>) made on (</w:t>
            </w:r>
            <w:r w:rsidRPr="00517E1D">
              <w:rPr>
                <w:rFonts w:eastAsia="Times New Roman"/>
                <w:i/>
                <w:sz w:val="18"/>
                <w:szCs w:val="18"/>
              </w:rPr>
              <w:t>date</w:t>
            </w:r>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082172" w:rsidP="00855EE3">
            <w:pPr>
              <w:spacing w:before="240" w:line="200" w:lineRule="atLeast"/>
              <w:rPr>
                <w:rFonts w:eastAsia="Times New Roman"/>
                <w:sz w:val="18"/>
                <w:szCs w:val="18"/>
              </w:rPr>
            </w:pPr>
            <w:r w:rsidRPr="00517E1D">
              <w:rPr>
                <w:rFonts w:eastAsia="Times New Roman"/>
                <w:sz w:val="18"/>
                <w:szCs w:val="18"/>
              </w:rPr>
              <w:t>(</w:t>
            </w:r>
            <w:r w:rsidR="00855EE3" w:rsidRPr="00517E1D">
              <w:rPr>
                <w:rFonts w:eastAsia="Times New Roman"/>
                <w:i/>
                <w:iCs/>
                <w:sz w:val="18"/>
                <w:szCs w:val="18"/>
              </w:rPr>
              <w:t>In the case of an appeal under paragraph 691(1</w:t>
            </w:r>
            <w:proofErr w:type="gramStart"/>
            <w:r w:rsidR="00855EE3" w:rsidRPr="00517E1D">
              <w:rPr>
                <w:rFonts w:eastAsia="Times New Roman"/>
                <w:i/>
                <w:iCs/>
                <w:sz w:val="18"/>
                <w:szCs w:val="18"/>
              </w:rPr>
              <w:t>)(</w:t>
            </w:r>
            <w:proofErr w:type="gramEnd"/>
            <w:r w:rsidR="00855EE3" w:rsidRPr="00517E1D">
              <w:rPr>
                <w:rFonts w:eastAsia="Times New Roman"/>
                <w:i/>
                <w:iCs/>
                <w:sz w:val="18"/>
                <w:szCs w:val="18"/>
              </w:rPr>
              <w:t>a) or (2)(a) or (b), 692(3)(a) or 693(1)(a) of the Criminal Code, state the following:</w:t>
            </w:r>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ind w:firstLine="240"/>
              <w:rPr>
                <w:rFonts w:eastAsia="Times New Roman"/>
                <w:sz w:val="18"/>
                <w:szCs w:val="18"/>
              </w:rPr>
            </w:pPr>
            <w:r w:rsidRPr="00517E1D">
              <w:rPr>
                <w:rFonts w:eastAsia="Times New Roman"/>
                <w:sz w:val="18"/>
                <w:szCs w:val="18"/>
              </w:rPr>
              <w:t>AND FURTHER TAKE NOTICE that this appeal raises the following question or questions of law:</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AND/OR</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855EE3">
            <w:pPr>
              <w:spacing w:before="240" w:line="200" w:lineRule="atLeast"/>
              <w:ind w:firstLine="240"/>
              <w:rPr>
                <w:rFonts w:eastAsia="Times New Roman"/>
                <w:sz w:val="18"/>
                <w:szCs w:val="18"/>
              </w:rPr>
            </w:pPr>
            <w:r w:rsidRPr="00517E1D">
              <w:rPr>
                <w:rFonts w:eastAsia="Times New Roman"/>
                <w:sz w:val="18"/>
                <w:szCs w:val="18"/>
              </w:rPr>
              <w:t>AND FURTHER TAKE NOTICE that the dissenting judgment of the court appealed from is, in whole or in part, based on the following questions of law (</w:t>
            </w:r>
            <w:r w:rsidRPr="00517E1D">
              <w:rPr>
                <w:rFonts w:eastAsia="Times New Roman"/>
                <w:i/>
                <w:sz w:val="18"/>
                <w:szCs w:val="18"/>
              </w:rPr>
              <w:t>as specified in the judgment issued under section 677 of the Criminal Code</w:t>
            </w:r>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Dated at (</w:t>
            </w:r>
            <w:r w:rsidRPr="00517E1D">
              <w:rPr>
                <w:rFonts w:eastAsia="Times New Roman"/>
                <w:i/>
                <w:iCs/>
                <w:sz w:val="18"/>
                <w:szCs w:val="18"/>
              </w:rPr>
              <w:t>place</w:t>
            </w:r>
            <w:r w:rsidRPr="00517E1D">
              <w:rPr>
                <w:rFonts w:eastAsia="Times New Roman"/>
                <w:sz w:val="18"/>
                <w:szCs w:val="18"/>
              </w:rPr>
              <w:t>), (</w:t>
            </w:r>
            <w:r w:rsidRPr="00517E1D">
              <w:rPr>
                <w:rFonts w:eastAsia="Times New Roman"/>
                <w:i/>
                <w:iCs/>
                <w:sz w:val="18"/>
                <w:szCs w:val="18"/>
              </w:rPr>
              <w:t>province or territory</w:t>
            </w:r>
            <w:r w:rsidRPr="00517E1D">
              <w:rPr>
                <w:rFonts w:eastAsia="Times New Roman"/>
                <w:sz w:val="18"/>
                <w:szCs w:val="18"/>
              </w:rPr>
              <w:t>) this (</w:t>
            </w:r>
            <w:r w:rsidRPr="00517E1D">
              <w:rPr>
                <w:rFonts w:eastAsia="Times New Roman"/>
                <w:i/>
                <w:iCs/>
                <w:sz w:val="18"/>
                <w:szCs w:val="18"/>
              </w:rPr>
              <w:t>date</w:t>
            </w:r>
            <w:r w:rsidRPr="00517E1D">
              <w:rPr>
                <w:rFonts w:eastAsia="Times New Roman"/>
                <w:sz w:val="18"/>
                <w:szCs w:val="18"/>
              </w:rPr>
              <w:t>) day of (</w:t>
            </w:r>
            <w:r w:rsidRPr="00517E1D">
              <w:rPr>
                <w:rFonts w:eastAsia="Times New Roman"/>
                <w:i/>
                <w:iCs/>
                <w:sz w:val="18"/>
                <w:szCs w:val="18"/>
              </w:rPr>
              <w:t>month</w:t>
            </w:r>
            <w:r w:rsidRPr="00517E1D">
              <w:rPr>
                <w:rFonts w:eastAsia="Times New Roman"/>
                <w:sz w:val="18"/>
                <w:szCs w:val="18"/>
              </w:rPr>
              <w:t>), (</w:t>
            </w:r>
            <w:r w:rsidRPr="00517E1D">
              <w:rPr>
                <w:rFonts w:eastAsia="Times New Roman"/>
                <w:i/>
                <w:iCs/>
                <w:sz w:val="18"/>
                <w:szCs w:val="18"/>
              </w:rPr>
              <w:t>year</w:t>
            </w:r>
            <w:proofErr w:type="gramStart"/>
            <w:r w:rsidRPr="00517E1D">
              <w:rPr>
                <w:rFonts w:eastAsia="Times New Roman"/>
                <w:sz w:val="18"/>
                <w:szCs w:val="18"/>
              </w:rPr>
              <w:t>)‍</w:t>
            </w:r>
            <w:proofErr w:type="gramEnd"/>
            <w:r w:rsidRPr="00517E1D">
              <w:rPr>
                <w:rFonts w:eastAsia="Times New Roman"/>
                <w:sz w:val="18"/>
                <w:szCs w:val="18"/>
              </w:rPr>
              <w:t>.</w:t>
            </w:r>
          </w:p>
        </w:tc>
      </w:tr>
      <w:tr w:rsidR="00082172" w:rsidRPr="00517E1D">
        <w:trPr>
          <w:divId w:val="1605073642"/>
          <w:tblCellSpacing w:w="0" w:type="dxa"/>
        </w:trPr>
        <w:tc>
          <w:tcPr>
            <w:tcW w:w="0" w:type="auto"/>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SIGNED BY (</w:t>
            </w:r>
            <w:r w:rsidRPr="00517E1D">
              <w:rPr>
                <w:rFonts w:eastAsia="Times New Roman"/>
                <w:i/>
                <w:iCs/>
                <w:sz w:val="18"/>
                <w:szCs w:val="18"/>
              </w:rPr>
              <w:t>signature of counsel or party or agent</w:t>
            </w:r>
            <w:r w:rsidRPr="00517E1D">
              <w:rPr>
                <w:rFonts w:eastAsia="Times New Roman"/>
                <w:sz w:val="18"/>
                <w:szCs w:val="18"/>
              </w:rPr>
              <w:t>)</w:t>
            </w:r>
          </w:p>
        </w:tc>
      </w:tr>
    </w:tbl>
    <w:p w:rsidR="00082172" w:rsidRPr="00517E1D" w:rsidRDefault="00082172">
      <w:pPr>
        <w:spacing w:line="280" w:lineRule="atLeast"/>
        <w:divId w:val="1605073642"/>
        <w:rPr>
          <w:rFonts w:eastAsia="Times New Roman"/>
          <w:vanish/>
        </w:rPr>
      </w:pPr>
    </w:p>
    <w:tbl>
      <w:tblPr>
        <w:tblW w:w="0" w:type="auto"/>
        <w:tblCellSpacing w:w="0" w:type="dxa"/>
        <w:tblCellMar>
          <w:left w:w="0" w:type="dxa"/>
          <w:right w:w="0" w:type="dxa"/>
        </w:tblCellMar>
        <w:tblLook w:val="04A0" w:firstRow="1" w:lastRow="0" w:firstColumn="1" w:lastColumn="0" w:noHBand="0" w:noVBand="1"/>
      </w:tblPr>
      <w:tblGrid>
        <w:gridCol w:w="5336"/>
        <w:gridCol w:w="124"/>
        <w:gridCol w:w="3900"/>
      </w:tblGrid>
      <w:tr w:rsidR="00517E1D" w:rsidRPr="00517E1D">
        <w:trPr>
          <w:divId w:val="1605073642"/>
          <w:tblCellSpacing w:w="0" w:type="dxa"/>
        </w:trPr>
        <w:tc>
          <w:tcPr>
            <w:tcW w:w="0" w:type="auto"/>
            <w:tcBorders>
              <w:bottom w:val="nil"/>
              <w:right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 xml:space="preserve">    </w:t>
            </w:r>
          </w:p>
        </w:tc>
        <w:tc>
          <w:tcPr>
            <w:tcW w:w="0" w:type="auto"/>
            <w:tcBorders>
              <w:bottom w:val="nil"/>
              <w:right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 xml:space="preserve">    </w:t>
            </w:r>
          </w:p>
        </w:tc>
      </w:tr>
      <w:tr w:rsidR="00517E1D" w:rsidRPr="00517E1D">
        <w:trPr>
          <w:divId w:val="1605073642"/>
          <w:tblCellSpacing w:w="0" w:type="dxa"/>
        </w:trPr>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Appellant</w:t>
            </w:r>
          </w:p>
        </w:tc>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Agent</w:t>
            </w:r>
          </w:p>
        </w:tc>
      </w:tr>
      <w:tr w:rsidR="00517E1D" w:rsidRPr="00517E1D">
        <w:trPr>
          <w:divId w:val="1605073642"/>
          <w:tblCellSpacing w:w="0" w:type="dxa"/>
        </w:trPr>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 xml:space="preserve">Counsel’s (or </w:t>
            </w:r>
            <w:proofErr w:type="spellStart"/>
            <w:r w:rsidRPr="00517E1D">
              <w:rPr>
                <w:rFonts w:eastAsia="Times New Roman"/>
                <w:i/>
                <w:iCs/>
                <w:sz w:val="18"/>
                <w:szCs w:val="18"/>
              </w:rPr>
              <w:t>party’s</w:t>
            </w:r>
            <w:proofErr w:type="spellEnd"/>
            <w:r w:rsidRPr="00517E1D">
              <w:rPr>
                <w:rFonts w:eastAsia="Times New Roman"/>
                <w:i/>
                <w:iCs/>
                <w:sz w:val="18"/>
                <w:szCs w:val="18"/>
              </w:rPr>
              <w:t>, if unrepresented) name, address and telephone number, and fax number and email address (if any)</w:t>
            </w:r>
            <w:r w:rsidRPr="00517E1D">
              <w:rPr>
                <w:rFonts w:eastAsia="Times New Roman"/>
                <w:sz w:val="18"/>
                <w:szCs w:val="18"/>
              </w:rPr>
              <w:t>)</w:t>
            </w:r>
          </w:p>
        </w:tc>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Agent’s name, address and telephone number, and fax number and email address (if any)</w:t>
            </w:r>
            <w:r w:rsidRPr="00517E1D">
              <w:rPr>
                <w:rFonts w:eastAsia="Times New Roman"/>
                <w:sz w:val="18"/>
                <w:szCs w:val="18"/>
              </w:rPr>
              <w:t>)</w:t>
            </w:r>
          </w:p>
        </w:tc>
      </w:tr>
      <w:tr w:rsidR="00517E1D" w:rsidRPr="00517E1D">
        <w:trPr>
          <w:divId w:val="1605073642"/>
          <w:tblCellSpacing w:w="0" w:type="dxa"/>
        </w:trPr>
        <w:tc>
          <w:tcPr>
            <w:tcW w:w="0" w:type="auto"/>
            <w:gridSpan w:val="3"/>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ORIGINAL TO:</w:t>
            </w:r>
            <w:r w:rsidRPr="00517E1D">
              <w:rPr>
                <w:rFonts w:eastAsia="Times New Roman"/>
                <w:sz w:val="18"/>
                <w:szCs w:val="18"/>
              </w:rPr>
              <w:t> </w:t>
            </w:r>
            <w:r w:rsidRPr="00517E1D">
              <w:rPr>
                <w:rFonts w:eastAsia="Times New Roman"/>
                <w:sz w:val="18"/>
                <w:szCs w:val="18"/>
              </w:rPr>
              <w:t>THE REGISTRAR</w:t>
            </w:r>
          </w:p>
        </w:tc>
      </w:tr>
      <w:tr w:rsidR="00517E1D" w:rsidRPr="00517E1D">
        <w:trPr>
          <w:divId w:val="1605073642"/>
          <w:tblCellSpacing w:w="0" w:type="dxa"/>
        </w:trPr>
        <w:tc>
          <w:tcPr>
            <w:tcW w:w="0" w:type="auto"/>
            <w:gridSpan w:val="3"/>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COPIES TO:</w:t>
            </w:r>
            <w:r w:rsidRPr="00517E1D">
              <w:rPr>
                <w:rFonts w:eastAsia="Times New Roman"/>
                <w:sz w:val="18"/>
                <w:szCs w:val="18"/>
              </w:rPr>
              <w:t> </w:t>
            </w:r>
            <w:r w:rsidRPr="00517E1D">
              <w:rPr>
                <w:rFonts w:eastAsia="Times New Roman"/>
                <w:sz w:val="18"/>
                <w:szCs w:val="18"/>
              </w:rPr>
              <w:t xml:space="preserve"> </w:t>
            </w:r>
            <w:r w:rsidRPr="00517E1D">
              <w:rPr>
                <w:rFonts w:eastAsia="Times New Roman"/>
                <w:sz w:val="18"/>
                <w:szCs w:val="18"/>
              </w:rPr>
              <w:t> </w:t>
            </w:r>
            <w:r w:rsidRPr="00517E1D">
              <w:rPr>
                <w:rFonts w:eastAsia="Times New Roman"/>
                <w:sz w:val="18"/>
                <w:szCs w:val="18"/>
              </w:rPr>
              <w:t>(</w:t>
            </w:r>
            <w:r w:rsidRPr="00517E1D">
              <w:rPr>
                <w:rFonts w:eastAsia="Times New Roman"/>
                <w:i/>
                <w:iCs/>
                <w:sz w:val="18"/>
                <w:szCs w:val="18"/>
              </w:rPr>
              <w:t>Name, address and telephone number, and fax number and email address (if any), of every party and all other parties and interveners in the court appealed from</w:t>
            </w:r>
            <w:r w:rsidRPr="00517E1D">
              <w:rPr>
                <w:rFonts w:eastAsia="Times New Roman"/>
                <w:sz w:val="18"/>
                <w:szCs w:val="18"/>
              </w:rPr>
              <w:t>)</w:t>
            </w:r>
          </w:p>
        </w:tc>
      </w:tr>
      <w:tr w:rsidR="00082172" w:rsidRPr="00517E1D">
        <w:trPr>
          <w:divId w:val="1605073642"/>
          <w:tblCellSpacing w:w="0" w:type="dxa"/>
        </w:trPr>
        <w:tc>
          <w:tcPr>
            <w:tcW w:w="0" w:type="auto"/>
            <w:gridSpan w:val="3"/>
            <w:tcMar>
              <w:top w:w="0" w:type="dxa"/>
              <w:left w:w="48" w:type="dxa"/>
              <w:bottom w:w="0" w:type="dxa"/>
              <w:right w:w="48" w:type="dxa"/>
            </w:tcMar>
            <w:hideMark/>
          </w:tcPr>
          <w:p w:rsidR="00082172" w:rsidRPr="00517E1D" w:rsidRDefault="00082172" w:rsidP="00795659">
            <w:pPr>
              <w:spacing w:before="240" w:line="200" w:lineRule="atLeast"/>
              <w:rPr>
                <w:rFonts w:eastAsia="Times New Roman"/>
                <w:sz w:val="18"/>
                <w:szCs w:val="18"/>
              </w:rPr>
            </w:pPr>
            <w:r w:rsidRPr="00517E1D">
              <w:rPr>
                <w:rFonts w:eastAsia="Times New Roman"/>
                <w:sz w:val="18"/>
                <w:szCs w:val="18"/>
              </w:rPr>
              <w:t>(</w:t>
            </w:r>
            <w:r w:rsidR="00855EE3" w:rsidRPr="00517E1D">
              <w:rPr>
                <w:rFonts w:eastAsia="Times New Roman"/>
                <w:i/>
                <w:iCs/>
                <w:sz w:val="18"/>
                <w:szCs w:val="18"/>
              </w:rPr>
              <w:t>In the case of an appeal as of right, include a copy of the information or indictment, the judgment and the reasons for judgment, if any, of the court of first instance or the notation on the indictment or on an equivalent document, the judgment and the reasons for judgment of the court appealed from, a certificate in Form 23A and, if applicable, certificates in Forms 23B and 23C</w:t>
            </w:r>
            <w:r w:rsidRPr="00517E1D">
              <w:rPr>
                <w:rFonts w:eastAsia="Times New Roman"/>
                <w:i/>
                <w:iCs/>
                <w:sz w:val="18"/>
                <w:szCs w:val="18"/>
              </w:rPr>
              <w:t>.</w:t>
            </w:r>
            <w:r w:rsidRPr="00517E1D">
              <w:rPr>
                <w:rFonts w:eastAsia="Times New Roman"/>
                <w:sz w:val="18"/>
                <w:szCs w:val="18"/>
              </w:rPr>
              <w:t>)</w:t>
            </w:r>
          </w:p>
        </w:tc>
      </w:tr>
    </w:tbl>
    <w:p w:rsidR="001B5116" w:rsidRPr="00517E1D" w:rsidRDefault="001B5116">
      <w:pPr>
        <w:spacing w:before="200" w:line="280" w:lineRule="atLeast"/>
        <w:jc w:val="center"/>
        <w:rPr>
          <w:rFonts w:eastAsia="Times New Roman"/>
          <w:bCs/>
        </w:rPr>
      </w:pPr>
      <w:bookmarkStart w:id="11" w:name="enID0EWFBG"/>
      <w:bookmarkStart w:id="12" w:name="enID0E3FBG"/>
      <w:bookmarkEnd w:id="11"/>
      <w:bookmarkEnd w:id="12"/>
    </w:p>
    <w:p w:rsidR="00B9047B" w:rsidRPr="00517E1D" w:rsidRDefault="00B9047B" w:rsidP="00B9047B">
      <w:pPr>
        <w:spacing w:before="200" w:line="280" w:lineRule="atLeast"/>
        <w:rPr>
          <w:rFonts w:eastAsia="Times New Roman"/>
          <w:bCs/>
        </w:rPr>
      </w:pPr>
      <w:r w:rsidRPr="00517E1D">
        <w:rPr>
          <w:sz w:val="18"/>
          <w:szCs w:val="18"/>
        </w:rPr>
        <w:t>SOR/2016-271, s. 45</w:t>
      </w:r>
      <w:r w:rsidR="002A1D94" w:rsidRPr="00517E1D">
        <w:rPr>
          <w:sz w:val="18"/>
          <w:szCs w:val="18"/>
        </w:rPr>
        <w:t>.</w:t>
      </w:r>
    </w:p>
    <w:p w:rsidR="001B5116" w:rsidRPr="00517E1D" w:rsidRDefault="001B5116">
      <w:pPr>
        <w:rPr>
          <w:rFonts w:eastAsia="Times New Roman"/>
          <w:bCs/>
        </w:rPr>
      </w:pPr>
      <w:r w:rsidRPr="00517E1D">
        <w:rPr>
          <w:rFonts w:eastAsia="Times New Roman"/>
          <w:bCs/>
        </w:rPr>
        <w:br w:type="page"/>
      </w:r>
    </w:p>
    <w:p w:rsidR="001B5116" w:rsidRPr="00517E1D" w:rsidRDefault="001B5116" w:rsidP="001B5116">
      <w:pPr>
        <w:jc w:val="center"/>
        <w:outlineLvl w:val="1"/>
        <w:rPr>
          <w:rFonts w:eastAsia="Times New Roman"/>
          <w:kern w:val="36"/>
          <w:lang w:val="en"/>
        </w:rPr>
      </w:pPr>
      <w:r w:rsidRPr="00517E1D">
        <w:rPr>
          <w:rFonts w:eastAsia="Times New Roman"/>
          <w:bCs/>
          <w:kern w:val="36"/>
          <w:lang w:val="en"/>
        </w:rPr>
        <w:lastRenderedPageBreak/>
        <w:t>FORM 33B</w:t>
      </w:r>
    </w:p>
    <w:p w:rsidR="001B5116" w:rsidRPr="00517E1D" w:rsidRDefault="001B5116" w:rsidP="001B5116">
      <w:pPr>
        <w:spacing w:afterAutospacing="1"/>
        <w:jc w:val="center"/>
        <w:outlineLvl w:val="1"/>
        <w:rPr>
          <w:rFonts w:eastAsia="Times New Roman"/>
          <w:i/>
          <w:kern w:val="36"/>
          <w:lang w:val="en"/>
        </w:rPr>
      </w:pPr>
      <w:r w:rsidRPr="00517E1D">
        <w:rPr>
          <w:rFonts w:eastAsia="Times New Roman"/>
          <w:i/>
          <w:kern w:val="36"/>
          <w:lang w:val="en"/>
        </w:rPr>
        <w:t>Rule 33</w:t>
      </w:r>
    </w:p>
    <w:p w:rsidR="001B5116" w:rsidRPr="00517E1D" w:rsidRDefault="001B5116" w:rsidP="001B5116">
      <w:pPr>
        <w:jc w:val="center"/>
        <w:outlineLvl w:val="1"/>
        <w:rPr>
          <w:rFonts w:eastAsia="Times New Roman"/>
          <w:b/>
          <w:kern w:val="36"/>
          <w:lang w:val="en"/>
        </w:rPr>
      </w:pPr>
      <w:r w:rsidRPr="00517E1D">
        <w:rPr>
          <w:rFonts w:eastAsia="Times New Roman"/>
          <w:b/>
          <w:kern w:val="36"/>
          <w:lang w:val="en"/>
        </w:rPr>
        <w:t>NOTICE OF CONSTITUTIONAL QUESTION</w:t>
      </w:r>
    </w:p>
    <w:p w:rsidR="002A1D94" w:rsidRPr="00517E1D" w:rsidRDefault="002A1D94" w:rsidP="001B5116">
      <w:pPr>
        <w:jc w:val="center"/>
        <w:outlineLvl w:val="1"/>
        <w:rPr>
          <w:rFonts w:eastAsia="Times New Roman"/>
          <w:b/>
          <w:kern w:val="36"/>
          <w:lang w:val="en"/>
        </w:rPr>
      </w:pPr>
    </w:p>
    <w:p w:rsidR="001B5116" w:rsidRPr="00517E1D" w:rsidRDefault="001B5116" w:rsidP="001B5116">
      <w:pPr>
        <w:spacing w:after="100" w:afterAutospacing="1"/>
        <w:jc w:val="center"/>
        <w:rPr>
          <w:rFonts w:eastAsia="Times New Roman"/>
          <w:lang w:val="en"/>
        </w:rPr>
      </w:pPr>
      <w:r w:rsidRPr="00517E1D">
        <w:rPr>
          <w:rFonts w:eastAsia="Times New Roman"/>
          <w:lang w:val="en"/>
        </w:rPr>
        <w:t>(</w:t>
      </w:r>
      <w:r w:rsidRPr="00517E1D">
        <w:rPr>
          <w:rFonts w:eastAsia="Times New Roman"/>
          <w:i/>
          <w:iCs/>
          <w:lang w:val="en"/>
        </w:rPr>
        <w:t>Style of Cause</w:t>
      </w:r>
      <w:r w:rsidRPr="00517E1D">
        <w:rPr>
          <w:rFonts w:eastAsia="Times New Roman"/>
          <w:lang w:val="en"/>
        </w:rPr>
        <w:t xml:space="preserve"> (</w:t>
      </w:r>
      <w:r w:rsidRPr="00517E1D">
        <w:rPr>
          <w:rFonts w:eastAsia="Times New Roman"/>
          <w:i/>
          <w:iCs/>
          <w:lang w:val="en"/>
        </w:rPr>
        <w:t>Rule 22</w:t>
      </w:r>
      <w:r w:rsidRPr="00517E1D">
        <w:rPr>
          <w:rFonts w:eastAsia="Times New Roman"/>
          <w:lang w:val="en"/>
        </w:rPr>
        <w:t xml:space="preserve">) — </w:t>
      </w:r>
      <w:r w:rsidRPr="00517E1D">
        <w:rPr>
          <w:rFonts w:eastAsia="Times New Roman"/>
          <w:i/>
          <w:iCs/>
          <w:lang w:val="en"/>
        </w:rPr>
        <w:t>Use Form 1 of Guidelines for Preparing Documents to be Filed with the Supreme Court of Canada</w:t>
      </w:r>
      <w:r w:rsidRPr="00517E1D">
        <w:rPr>
          <w:rFonts w:eastAsia="Times New Roman"/>
          <w:lang w:val="en"/>
        </w:rPr>
        <w:t xml:space="preserve"> (</w:t>
      </w:r>
      <w:r w:rsidRPr="00517E1D">
        <w:rPr>
          <w:rFonts w:eastAsia="Times New Roman"/>
          <w:i/>
          <w:iCs/>
          <w:lang w:val="en"/>
        </w:rPr>
        <w:t>Print and Electronic</w:t>
      </w:r>
      <w:r w:rsidRPr="00517E1D">
        <w:rPr>
          <w:rFonts w:eastAsia="Times New Roman"/>
          <w:lang w:val="en"/>
        </w:rPr>
        <w:t>))</w:t>
      </w:r>
    </w:p>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TAKE NOTICE that I, (name), (</w:t>
      </w:r>
      <w:r w:rsidRPr="00517E1D">
        <w:rPr>
          <w:rFonts w:eastAsia="Times New Roman"/>
          <w:i/>
          <w:iCs/>
          <w:sz w:val="18"/>
          <w:szCs w:val="18"/>
          <w:lang w:val="en"/>
        </w:rPr>
        <w:t>counsel or agent</w:t>
      </w:r>
      <w:r w:rsidRPr="00517E1D">
        <w:rPr>
          <w:rFonts w:eastAsia="Times New Roman"/>
          <w:sz w:val="18"/>
          <w:szCs w:val="18"/>
          <w:lang w:val="en"/>
        </w:rPr>
        <w:t>) for (</w:t>
      </w:r>
      <w:r w:rsidRPr="00517E1D">
        <w:rPr>
          <w:rFonts w:eastAsia="Times New Roman"/>
          <w:i/>
          <w:iCs/>
          <w:sz w:val="18"/>
          <w:szCs w:val="18"/>
          <w:lang w:val="en"/>
        </w:rPr>
        <w:t>name of appellant or respondent</w:t>
      </w:r>
      <w:r w:rsidRPr="00517E1D">
        <w:rPr>
          <w:rFonts w:eastAsia="Times New Roman"/>
          <w:sz w:val="18"/>
          <w:szCs w:val="18"/>
          <w:lang w:val="en"/>
        </w:rPr>
        <w:t>) assert that the appeal raises the following constitutional question(s):</w:t>
      </w:r>
    </w:p>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AND TAKE NOTICE that an attorney general who intends to intervene with respect to this constitutional question may do so by serving a notice of intervention in Form 33C on all other parties and filing the notice with the Registrar of the Supreme Court of Canada within four weeks after the day on which this notice is served.</w:t>
      </w:r>
    </w:p>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Dated at (</w:t>
      </w:r>
      <w:r w:rsidRPr="00517E1D">
        <w:rPr>
          <w:rFonts w:eastAsia="Times New Roman"/>
          <w:i/>
          <w:iCs/>
          <w:sz w:val="18"/>
          <w:szCs w:val="18"/>
          <w:lang w:val="en"/>
        </w:rPr>
        <w:t>place</w:t>
      </w:r>
      <w:r w:rsidRPr="00517E1D">
        <w:rPr>
          <w:rFonts w:eastAsia="Times New Roman"/>
          <w:sz w:val="18"/>
          <w:szCs w:val="18"/>
          <w:lang w:val="en"/>
        </w:rPr>
        <w:t>), (</w:t>
      </w:r>
      <w:r w:rsidRPr="00517E1D">
        <w:rPr>
          <w:rFonts w:eastAsia="Times New Roman"/>
          <w:i/>
          <w:iCs/>
          <w:sz w:val="18"/>
          <w:szCs w:val="18"/>
          <w:lang w:val="en"/>
        </w:rPr>
        <w:t>province or territory</w:t>
      </w:r>
      <w:r w:rsidRPr="00517E1D">
        <w:rPr>
          <w:rFonts w:eastAsia="Times New Roman"/>
          <w:sz w:val="18"/>
          <w:szCs w:val="18"/>
          <w:lang w:val="en"/>
        </w:rPr>
        <w:t>) this (</w:t>
      </w:r>
      <w:r w:rsidRPr="00517E1D">
        <w:rPr>
          <w:rFonts w:eastAsia="Times New Roman"/>
          <w:i/>
          <w:iCs/>
          <w:sz w:val="18"/>
          <w:szCs w:val="18"/>
          <w:lang w:val="en"/>
        </w:rPr>
        <w:t>date</w:t>
      </w:r>
      <w:r w:rsidRPr="00517E1D">
        <w:rPr>
          <w:rFonts w:eastAsia="Times New Roman"/>
          <w:sz w:val="18"/>
          <w:szCs w:val="18"/>
          <w:lang w:val="en"/>
        </w:rPr>
        <w:t>) day of (</w:t>
      </w:r>
      <w:r w:rsidRPr="00517E1D">
        <w:rPr>
          <w:rFonts w:eastAsia="Times New Roman"/>
          <w:i/>
          <w:iCs/>
          <w:sz w:val="18"/>
          <w:szCs w:val="18"/>
          <w:lang w:val="en"/>
        </w:rPr>
        <w:t>month</w:t>
      </w:r>
      <w:r w:rsidRPr="00517E1D">
        <w:rPr>
          <w:rFonts w:eastAsia="Times New Roman"/>
          <w:sz w:val="18"/>
          <w:szCs w:val="18"/>
          <w:lang w:val="en"/>
        </w:rPr>
        <w:t>), (</w:t>
      </w:r>
      <w:r w:rsidRPr="00517E1D">
        <w:rPr>
          <w:rFonts w:eastAsia="Times New Roman"/>
          <w:i/>
          <w:iCs/>
          <w:sz w:val="18"/>
          <w:szCs w:val="18"/>
          <w:lang w:val="en"/>
        </w:rPr>
        <w:t>year</w:t>
      </w:r>
      <w:r w:rsidRPr="00517E1D">
        <w:rPr>
          <w:rFonts w:eastAsia="Times New Roman"/>
          <w:sz w:val="18"/>
          <w:szCs w:val="18"/>
          <w:lang w:val="en"/>
        </w:rPr>
        <w:t>).</w:t>
      </w:r>
    </w:p>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SIGNED BY (</w:t>
      </w:r>
      <w:r w:rsidRPr="00517E1D">
        <w:rPr>
          <w:rFonts w:eastAsia="Times New Roman"/>
          <w:i/>
          <w:iCs/>
          <w:sz w:val="18"/>
          <w:szCs w:val="18"/>
          <w:lang w:val="en"/>
        </w:rPr>
        <w:t>signature of counsel or party or agent</w:t>
      </w:r>
      <w:r w:rsidRPr="00517E1D">
        <w:rPr>
          <w:rFonts w:eastAsia="Times New Roman"/>
          <w:sz w:val="18"/>
          <w:szCs w:val="18"/>
          <w:lang w:val="en"/>
        </w:rPr>
        <w:t>)</w:t>
      </w:r>
    </w:p>
    <w:p w:rsidR="001B5116" w:rsidRPr="00517E1D" w:rsidRDefault="001B5116" w:rsidP="001B5116">
      <w:pPr>
        <w:spacing w:before="100" w:beforeAutospacing="1" w:after="100" w:afterAutospacing="1"/>
        <w:rPr>
          <w:rFonts w:eastAsia="Times New Roman"/>
          <w:sz w:val="18"/>
          <w:szCs w:val="18"/>
          <w:lang w:val="en"/>
        </w:rPr>
      </w:pPr>
    </w:p>
    <w:tbl>
      <w:tblPr>
        <w:tblW w:w="4750" w:type="pct"/>
        <w:tblCellMar>
          <w:top w:w="15" w:type="dxa"/>
          <w:left w:w="15" w:type="dxa"/>
          <w:bottom w:w="15" w:type="dxa"/>
          <w:right w:w="15" w:type="dxa"/>
        </w:tblCellMar>
        <w:tblLook w:val="04A0" w:firstRow="1" w:lastRow="0" w:firstColumn="1" w:lastColumn="0" w:noHBand="0" w:noVBand="1"/>
      </w:tblPr>
      <w:tblGrid>
        <w:gridCol w:w="5136"/>
        <w:gridCol w:w="3756"/>
      </w:tblGrid>
      <w:tr w:rsidR="00517E1D" w:rsidRPr="00517E1D" w:rsidTr="001B5116">
        <w:tc>
          <w:tcPr>
            <w:tcW w:w="0" w:type="auto"/>
            <w:tcMar>
              <w:top w:w="48" w:type="dxa"/>
              <w:left w:w="48" w:type="dxa"/>
              <w:bottom w:w="48" w:type="dxa"/>
              <w:right w:w="48" w:type="dxa"/>
            </w:tcMar>
            <w:hideMark/>
          </w:tcPr>
          <w:p w:rsidR="001B5116" w:rsidRPr="00517E1D" w:rsidRDefault="001B5116" w:rsidP="003552A2">
            <w:pPr>
              <w:rPr>
                <w:rFonts w:eastAsia="Times New Roman"/>
                <w:sz w:val="20"/>
                <w:szCs w:val="20"/>
              </w:rPr>
            </w:pPr>
            <w:r w:rsidRPr="00517E1D">
              <w:rPr>
                <w:rFonts w:eastAsia="Times New Roman"/>
                <w:noProof/>
                <w:sz w:val="20"/>
                <w:szCs w:val="20"/>
                <w:lang w:val="en-CA" w:eastAsia="en-CA"/>
              </w:rPr>
              <w:drawing>
                <wp:inline distT="0" distB="0" distL="0" distR="0" wp14:anchorId="678FB610" wp14:editId="0F485F9A">
                  <wp:extent cx="6350" cy="6350"/>
                  <wp:effectExtent l="0" t="0" r="0" b="0"/>
                  <wp:docPr id="20" name="Picture 20"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1B5116" w:rsidRPr="00517E1D" w:rsidRDefault="001B5116" w:rsidP="003552A2">
            <w:pPr>
              <w:rPr>
                <w:rFonts w:eastAsia="Times New Roman"/>
                <w:sz w:val="20"/>
                <w:szCs w:val="20"/>
              </w:rPr>
            </w:pPr>
            <w:r w:rsidRPr="00517E1D">
              <w:rPr>
                <w:rFonts w:eastAsia="Times New Roman"/>
                <w:sz w:val="20"/>
                <w:szCs w:val="20"/>
              </w:rPr>
              <w:t>Party serving notice of constitutional question</w:t>
            </w:r>
          </w:p>
          <w:p w:rsidR="001B5116" w:rsidRPr="00517E1D" w:rsidRDefault="001B5116" w:rsidP="003552A2">
            <w:pPr>
              <w:rPr>
                <w:rFonts w:eastAsia="Times New Roman"/>
                <w:sz w:val="20"/>
                <w:szCs w:val="20"/>
              </w:rPr>
            </w:pPr>
            <w:r w:rsidRPr="00517E1D">
              <w:rPr>
                <w:rFonts w:eastAsia="Times New Roman"/>
                <w:sz w:val="20"/>
                <w:szCs w:val="20"/>
              </w:rPr>
              <w:t>(</w:t>
            </w:r>
            <w:r w:rsidRPr="00517E1D">
              <w:rPr>
                <w:rFonts w:eastAsia="Times New Roman"/>
                <w:i/>
                <w:iCs/>
                <w:sz w:val="20"/>
                <w:szCs w:val="20"/>
              </w:rPr>
              <w:t xml:space="preserve">Counsel’s (or </w:t>
            </w:r>
            <w:proofErr w:type="spellStart"/>
            <w:r w:rsidRPr="00517E1D">
              <w:rPr>
                <w:rFonts w:eastAsia="Times New Roman"/>
                <w:i/>
                <w:iCs/>
                <w:sz w:val="20"/>
                <w:szCs w:val="20"/>
              </w:rPr>
              <w:t>party’s</w:t>
            </w:r>
            <w:proofErr w:type="spellEnd"/>
            <w:r w:rsidRPr="00517E1D">
              <w:rPr>
                <w:rFonts w:eastAsia="Times New Roman"/>
                <w:i/>
                <w:iCs/>
                <w:sz w:val="20"/>
                <w:szCs w:val="20"/>
              </w:rPr>
              <w:t>, if unrepresented) name, address and telephone number, and fax number and email address (if any)</w:t>
            </w:r>
            <w:r w:rsidRPr="00517E1D">
              <w:rPr>
                <w:rFonts w:eastAsia="Times New Roman"/>
                <w:sz w:val="20"/>
                <w:szCs w:val="20"/>
              </w:rPr>
              <w:t>)</w:t>
            </w:r>
          </w:p>
        </w:tc>
        <w:tc>
          <w:tcPr>
            <w:tcW w:w="0" w:type="auto"/>
            <w:tcMar>
              <w:top w:w="48" w:type="dxa"/>
              <w:left w:w="48" w:type="dxa"/>
              <w:bottom w:w="48" w:type="dxa"/>
              <w:right w:w="48" w:type="dxa"/>
            </w:tcMar>
            <w:hideMark/>
          </w:tcPr>
          <w:p w:rsidR="001B5116" w:rsidRPr="00517E1D" w:rsidRDefault="001B5116" w:rsidP="003552A2">
            <w:pPr>
              <w:rPr>
                <w:rFonts w:eastAsia="Times New Roman"/>
                <w:sz w:val="20"/>
                <w:szCs w:val="20"/>
              </w:rPr>
            </w:pPr>
            <w:r w:rsidRPr="00517E1D">
              <w:rPr>
                <w:rFonts w:eastAsia="Times New Roman"/>
                <w:noProof/>
                <w:sz w:val="20"/>
                <w:szCs w:val="20"/>
                <w:lang w:val="en-CA" w:eastAsia="en-CA"/>
              </w:rPr>
              <w:drawing>
                <wp:inline distT="0" distB="0" distL="0" distR="0" wp14:anchorId="66885DFA" wp14:editId="188A2128">
                  <wp:extent cx="6350" cy="6350"/>
                  <wp:effectExtent l="0" t="0" r="0" b="0"/>
                  <wp:docPr id="21" name="Picture 21"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1B5116" w:rsidRPr="00517E1D" w:rsidRDefault="001B5116" w:rsidP="003552A2">
            <w:pPr>
              <w:rPr>
                <w:rFonts w:eastAsia="Times New Roman"/>
                <w:sz w:val="20"/>
                <w:szCs w:val="20"/>
              </w:rPr>
            </w:pPr>
            <w:r w:rsidRPr="00517E1D">
              <w:rPr>
                <w:rFonts w:eastAsia="Times New Roman"/>
                <w:sz w:val="20"/>
                <w:szCs w:val="20"/>
              </w:rPr>
              <w:t>Agent (</w:t>
            </w:r>
            <w:r w:rsidRPr="00517E1D">
              <w:rPr>
                <w:rFonts w:eastAsia="Times New Roman"/>
                <w:i/>
                <w:iCs/>
                <w:sz w:val="20"/>
                <w:szCs w:val="20"/>
              </w:rPr>
              <w:t>if any</w:t>
            </w:r>
            <w:r w:rsidRPr="00517E1D">
              <w:rPr>
                <w:rFonts w:eastAsia="Times New Roman"/>
                <w:sz w:val="20"/>
                <w:szCs w:val="20"/>
              </w:rPr>
              <w:t>)</w:t>
            </w:r>
          </w:p>
          <w:p w:rsidR="001B5116" w:rsidRPr="00517E1D" w:rsidRDefault="001B5116" w:rsidP="003552A2">
            <w:pPr>
              <w:rPr>
                <w:rFonts w:eastAsia="Times New Roman"/>
                <w:sz w:val="20"/>
                <w:szCs w:val="20"/>
              </w:rPr>
            </w:pPr>
            <w:r w:rsidRPr="00517E1D">
              <w:rPr>
                <w:rFonts w:eastAsia="Times New Roman"/>
                <w:sz w:val="20"/>
                <w:szCs w:val="20"/>
              </w:rPr>
              <w:t>(</w:t>
            </w:r>
            <w:r w:rsidRPr="00517E1D">
              <w:rPr>
                <w:rFonts w:eastAsia="Times New Roman"/>
                <w:i/>
                <w:iCs/>
                <w:sz w:val="20"/>
                <w:szCs w:val="20"/>
              </w:rPr>
              <w:t>Agent’s name, address and telephone number, and fax number and email address (if any)</w:t>
            </w:r>
            <w:r w:rsidRPr="00517E1D">
              <w:rPr>
                <w:rFonts w:eastAsia="Times New Roman"/>
                <w:sz w:val="20"/>
                <w:szCs w:val="20"/>
              </w:rPr>
              <w:t>)</w:t>
            </w:r>
          </w:p>
        </w:tc>
      </w:tr>
    </w:tbl>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ORIGINAL TO: THE REGISTRAR</w:t>
      </w:r>
    </w:p>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COPIES TO: (</w:t>
      </w:r>
      <w:r w:rsidRPr="00517E1D">
        <w:rPr>
          <w:rFonts w:eastAsia="Times New Roman"/>
          <w:i/>
          <w:iCs/>
          <w:sz w:val="18"/>
          <w:szCs w:val="18"/>
          <w:lang w:val="en"/>
        </w:rPr>
        <w:t>Name, address and telephone number, and fax number and email address (if any), of all other parties and of attorneys general</w:t>
      </w:r>
      <w:r w:rsidRPr="00517E1D">
        <w:rPr>
          <w:rFonts w:eastAsia="Times New Roman"/>
          <w:sz w:val="18"/>
          <w:szCs w:val="18"/>
          <w:lang w:val="en"/>
        </w:rPr>
        <w:t>)</w:t>
      </w:r>
    </w:p>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w:t>
      </w:r>
      <w:r w:rsidRPr="00517E1D">
        <w:rPr>
          <w:rFonts w:eastAsia="Times New Roman"/>
          <w:i/>
          <w:iCs/>
          <w:sz w:val="18"/>
          <w:szCs w:val="18"/>
          <w:lang w:val="en"/>
        </w:rPr>
        <w:t>When serving notice, include a hyperlink to the judgment granting leave to appeal and the reasons for the judgment appealed from, the legislative provisions at issue and, if applicable, the relevant provisions of the Canadian Charter of Rights and Freedoms and any other legislative provision relied on, in the email.</w:t>
      </w:r>
      <w:r w:rsidRPr="00517E1D">
        <w:rPr>
          <w:rFonts w:eastAsia="Times New Roman"/>
          <w:sz w:val="18"/>
          <w:szCs w:val="18"/>
          <w:lang w:val="en"/>
        </w:rPr>
        <w:t>)</w:t>
      </w:r>
    </w:p>
    <w:p w:rsidR="001B5116" w:rsidRPr="00517E1D" w:rsidRDefault="001B5116" w:rsidP="001B5116">
      <w:pPr>
        <w:rPr>
          <w:sz w:val="18"/>
          <w:szCs w:val="18"/>
          <w:lang w:val="en"/>
        </w:rPr>
      </w:pPr>
    </w:p>
    <w:p w:rsidR="00B9047B" w:rsidRPr="00517E1D" w:rsidRDefault="00B9047B" w:rsidP="001B5116">
      <w:pPr>
        <w:rPr>
          <w:sz w:val="18"/>
          <w:szCs w:val="18"/>
          <w:lang w:val="en"/>
        </w:rPr>
      </w:pPr>
      <w:r w:rsidRPr="00517E1D">
        <w:rPr>
          <w:sz w:val="18"/>
          <w:szCs w:val="18"/>
        </w:rPr>
        <w:t>SOR/2016-271, s. 46</w:t>
      </w:r>
      <w:r w:rsidR="001F6633" w:rsidRPr="00517E1D">
        <w:rPr>
          <w:sz w:val="18"/>
          <w:szCs w:val="18"/>
        </w:rPr>
        <w:t>.</w:t>
      </w:r>
    </w:p>
    <w:p w:rsidR="001B5116" w:rsidRPr="00517E1D" w:rsidRDefault="001B5116">
      <w:pPr>
        <w:rPr>
          <w:rFonts w:eastAsia="Times New Roman"/>
          <w:bCs/>
          <w:lang w:val="en"/>
        </w:rPr>
      </w:pPr>
      <w:r w:rsidRPr="00517E1D">
        <w:rPr>
          <w:rFonts w:eastAsia="Times New Roman"/>
          <w:bCs/>
          <w:lang w:val="en"/>
        </w:rPr>
        <w:br w:type="page"/>
      </w:r>
    </w:p>
    <w:p w:rsidR="001B5116" w:rsidRPr="00517E1D" w:rsidRDefault="001B5116" w:rsidP="001B5116">
      <w:pPr>
        <w:jc w:val="center"/>
        <w:outlineLvl w:val="1"/>
        <w:rPr>
          <w:rFonts w:eastAsia="Times New Roman"/>
          <w:kern w:val="36"/>
          <w:lang w:val="en"/>
        </w:rPr>
      </w:pPr>
      <w:r w:rsidRPr="00517E1D">
        <w:rPr>
          <w:rFonts w:eastAsia="Times New Roman"/>
          <w:bCs/>
          <w:kern w:val="36"/>
          <w:lang w:val="en"/>
        </w:rPr>
        <w:lastRenderedPageBreak/>
        <w:t>FORM 33C</w:t>
      </w:r>
    </w:p>
    <w:p w:rsidR="001B5116" w:rsidRPr="00517E1D" w:rsidRDefault="001B5116" w:rsidP="001B5116">
      <w:pPr>
        <w:spacing w:afterAutospacing="1"/>
        <w:jc w:val="center"/>
        <w:outlineLvl w:val="1"/>
        <w:rPr>
          <w:rFonts w:eastAsia="Times New Roman"/>
          <w:i/>
          <w:kern w:val="36"/>
          <w:lang w:val="en"/>
        </w:rPr>
      </w:pPr>
      <w:r w:rsidRPr="00517E1D">
        <w:rPr>
          <w:rFonts w:eastAsia="Times New Roman"/>
          <w:i/>
          <w:kern w:val="36"/>
          <w:lang w:val="en"/>
        </w:rPr>
        <w:t>Rule 33</w:t>
      </w:r>
    </w:p>
    <w:p w:rsidR="001B5116" w:rsidRPr="00517E1D" w:rsidRDefault="001B5116" w:rsidP="001B5116">
      <w:pPr>
        <w:jc w:val="center"/>
        <w:outlineLvl w:val="1"/>
        <w:rPr>
          <w:rFonts w:eastAsia="Times New Roman"/>
          <w:b/>
          <w:kern w:val="36"/>
          <w:lang w:val="en"/>
        </w:rPr>
      </w:pPr>
      <w:r w:rsidRPr="00517E1D">
        <w:rPr>
          <w:rFonts w:eastAsia="Times New Roman"/>
          <w:b/>
          <w:kern w:val="36"/>
          <w:lang w:val="en"/>
        </w:rPr>
        <w:t>NOTICE OF INTERVENTION RESPECTING CONSTITUTIONAL QUESTION</w:t>
      </w:r>
    </w:p>
    <w:p w:rsidR="002A1D94" w:rsidRPr="00517E1D" w:rsidRDefault="002A1D94" w:rsidP="001B5116">
      <w:pPr>
        <w:jc w:val="center"/>
        <w:outlineLvl w:val="1"/>
        <w:rPr>
          <w:rFonts w:eastAsia="Times New Roman"/>
          <w:b/>
          <w:kern w:val="36"/>
          <w:lang w:val="en"/>
        </w:rPr>
      </w:pPr>
    </w:p>
    <w:p w:rsidR="001B5116" w:rsidRPr="00517E1D" w:rsidRDefault="001B5116" w:rsidP="001B5116">
      <w:pPr>
        <w:spacing w:after="100" w:afterAutospacing="1"/>
        <w:jc w:val="center"/>
        <w:rPr>
          <w:rFonts w:eastAsia="Times New Roman"/>
          <w:lang w:val="en"/>
        </w:rPr>
      </w:pPr>
      <w:r w:rsidRPr="00517E1D">
        <w:rPr>
          <w:rFonts w:eastAsia="Times New Roman"/>
          <w:lang w:val="en"/>
        </w:rPr>
        <w:t>(</w:t>
      </w:r>
      <w:r w:rsidRPr="00517E1D">
        <w:rPr>
          <w:rFonts w:eastAsia="Times New Roman"/>
          <w:i/>
          <w:iCs/>
          <w:lang w:val="en"/>
        </w:rPr>
        <w:t>Style of Cause</w:t>
      </w:r>
      <w:r w:rsidRPr="00517E1D">
        <w:rPr>
          <w:rFonts w:eastAsia="Times New Roman"/>
          <w:lang w:val="en"/>
        </w:rPr>
        <w:t xml:space="preserve"> (</w:t>
      </w:r>
      <w:r w:rsidRPr="00517E1D">
        <w:rPr>
          <w:rFonts w:eastAsia="Times New Roman"/>
          <w:i/>
          <w:iCs/>
          <w:lang w:val="en"/>
        </w:rPr>
        <w:t>Rule 22</w:t>
      </w:r>
      <w:r w:rsidRPr="00517E1D">
        <w:rPr>
          <w:rFonts w:eastAsia="Times New Roman"/>
          <w:lang w:val="en"/>
        </w:rPr>
        <w:t xml:space="preserve">) — </w:t>
      </w:r>
      <w:r w:rsidRPr="00517E1D">
        <w:rPr>
          <w:rFonts w:eastAsia="Times New Roman"/>
          <w:i/>
          <w:iCs/>
          <w:lang w:val="en"/>
        </w:rPr>
        <w:t>Use Form 1 of Guidelines for Preparing Documents to be Filed with the Supreme Court of Canada</w:t>
      </w:r>
      <w:r w:rsidRPr="00517E1D">
        <w:rPr>
          <w:rFonts w:eastAsia="Times New Roman"/>
          <w:lang w:val="en"/>
        </w:rPr>
        <w:t xml:space="preserve"> (</w:t>
      </w:r>
      <w:r w:rsidRPr="00517E1D">
        <w:rPr>
          <w:rFonts w:eastAsia="Times New Roman"/>
          <w:i/>
          <w:iCs/>
          <w:lang w:val="en"/>
        </w:rPr>
        <w:t>Print and Electronic</w:t>
      </w:r>
      <w:r w:rsidRPr="00517E1D">
        <w:rPr>
          <w:rFonts w:eastAsia="Times New Roman"/>
          <w:lang w:val="en"/>
        </w:rPr>
        <w:t>))</w:t>
      </w:r>
    </w:p>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w:t>
      </w:r>
      <w:r w:rsidRPr="00517E1D">
        <w:rPr>
          <w:rFonts w:eastAsia="Times New Roman"/>
          <w:i/>
          <w:iCs/>
          <w:sz w:val="18"/>
          <w:szCs w:val="18"/>
          <w:lang w:val="en"/>
        </w:rPr>
        <w:t>The Attorney General of</w:t>
      </w:r>
      <w:r w:rsidRPr="00517E1D">
        <w:rPr>
          <w:rFonts w:eastAsia="Times New Roman"/>
          <w:noProof/>
          <w:sz w:val="18"/>
          <w:szCs w:val="18"/>
          <w:lang w:val="en-CA" w:eastAsia="en-CA"/>
        </w:rPr>
        <w:drawing>
          <wp:inline distT="0" distB="0" distL="0" distR="0" wp14:anchorId="12ADA728" wp14:editId="2AF26D0B">
            <wp:extent cx="6350" cy="6350"/>
            <wp:effectExtent l="0" t="0" r="0" b="0"/>
            <wp:docPr id="22" name="Picture 22"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517E1D">
        <w:rPr>
          <w:rFonts w:eastAsia="Times New Roman"/>
          <w:sz w:val="18"/>
          <w:szCs w:val="18"/>
          <w:lang w:val="en"/>
        </w:rPr>
        <w:t>) intends to intervene, to file a factum and to (not) request to participate in oral argument with respect to the constitutional question(s) identified in the Notice of Constitutional Question filed by the (</w:t>
      </w:r>
      <w:r w:rsidRPr="00517E1D">
        <w:rPr>
          <w:rFonts w:eastAsia="Times New Roman"/>
          <w:i/>
          <w:iCs/>
          <w:sz w:val="18"/>
          <w:szCs w:val="18"/>
          <w:lang w:val="en"/>
        </w:rPr>
        <w:t>appellant/respondent</w:t>
      </w:r>
      <w:r w:rsidRPr="00517E1D">
        <w:rPr>
          <w:rFonts w:eastAsia="Times New Roman"/>
          <w:sz w:val="18"/>
          <w:szCs w:val="18"/>
          <w:lang w:val="en"/>
        </w:rPr>
        <w:t>).</w:t>
      </w:r>
    </w:p>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OR</w:t>
      </w:r>
    </w:p>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w:t>
      </w:r>
      <w:r w:rsidRPr="00517E1D">
        <w:rPr>
          <w:rFonts w:eastAsia="Times New Roman"/>
          <w:i/>
          <w:iCs/>
          <w:sz w:val="18"/>
          <w:szCs w:val="18"/>
          <w:lang w:val="en"/>
        </w:rPr>
        <w:t>The Attorney General of</w:t>
      </w:r>
      <w:r w:rsidRPr="00517E1D">
        <w:rPr>
          <w:rFonts w:eastAsia="Times New Roman"/>
          <w:noProof/>
          <w:sz w:val="18"/>
          <w:szCs w:val="18"/>
          <w:lang w:val="en-CA" w:eastAsia="en-CA"/>
        </w:rPr>
        <w:drawing>
          <wp:inline distT="0" distB="0" distL="0" distR="0" wp14:anchorId="314E0BB9" wp14:editId="1A24920C">
            <wp:extent cx="6350" cy="6350"/>
            <wp:effectExtent l="0" t="0" r="0" b="0"/>
            <wp:docPr id="23" name="Picture 23"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517E1D">
        <w:rPr>
          <w:rFonts w:eastAsia="Times New Roman"/>
          <w:sz w:val="18"/>
          <w:szCs w:val="18"/>
          <w:lang w:val="en"/>
        </w:rPr>
        <w:t xml:space="preserve">) intends to intervene, to file a factum and to (not) participate in oral argument with respect to the reference to the Court by the Governor in Council under section 53 of the </w:t>
      </w:r>
      <w:r w:rsidRPr="00517E1D">
        <w:rPr>
          <w:rFonts w:eastAsia="Times New Roman"/>
          <w:i/>
          <w:iCs/>
          <w:sz w:val="18"/>
          <w:szCs w:val="18"/>
          <w:lang w:val="en"/>
        </w:rPr>
        <w:t>Supreme Court Act</w:t>
      </w:r>
      <w:r w:rsidRPr="00517E1D">
        <w:rPr>
          <w:rFonts w:eastAsia="Times New Roman"/>
          <w:sz w:val="18"/>
          <w:szCs w:val="18"/>
          <w:lang w:val="en"/>
        </w:rPr>
        <w:t>.</w:t>
      </w:r>
    </w:p>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Dated at (</w:t>
      </w:r>
      <w:r w:rsidRPr="00517E1D">
        <w:rPr>
          <w:rFonts w:eastAsia="Times New Roman"/>
          <w:i/>
          <w:iCs/>
          <w:sz w:val="18"/>
          <w:szCs w:val="18"/>
          <w:lang w:val="en"/>
        </w:rPr>
        <w:t>place and province or territory</w:t>
      </w:r>
      <w:r w:rsidRPr="00517E1D">
        <w:rPr>
          <w:rFonts w:eastAsia="Times New Roman"/>
          <w:sz w:val="18"/>
          <w:szCs w:val="18"/>
          <w:lang w:val="en"/>
        </w:rPr>
        <w:t>) this (</w:t>
      </w:r>
      <w:r w:rsidRPr="00517E1D">
        <w:rPr>
          <w:rFonts w:eastAsia="Times New Roman"/>
          <w:i/>
          <w:iCs/>
          <w:sz w:val="18"/>
          <w:szCs w:val="18"/>
          <w:lang w:val="en"/>
        </w:rPr>
        <w:t>date</w:t>
      </w:r>
      <w:r w:rsidRPr="00517E1D">
        <w:rPr>
          <w:rFonts w:eastAsia="Times New Roman"/>
          <w:sz w:val="18"/>
          <w:szCs w:val="18"/>
          <w:lang w:val="en"/>
        </w:rPr>
        <w:t>) day of (</w:t>
      </w:r>
      <w:r w:rsidRPr="00517E1D">
        <w:rPr>
          <w:rFonts w:eastAsia="Times New Roman"/>
          <w:i/>
          <w:iCs/>
          <w:sz w:val="18"/>
          <w:szCs w:val="18"/>
          <w:lang w:val="en"/>
        </w:rPr>
        <w:t>month</w:t>
      </w:r>
      <w:r w:rsidRPr="00517E1D">
        <w:rPr>
          <w:rFonts w:eastAsia="Times New Roman"/>
          <w:sz w:val="18"/>
          <w:szCs w:val="18"/>
          <w:lang w:val="en"/>
        </w:rPr>
        <w:t>), (</w:t>
      </w:r>
      <w:r w:rsidRPr="00517E1D">
        <w:rPr>
          <w:rFonts w:eastAsia="Times New Roman"/>
          <w:i/>
          <w:iCs/>
          <w:sz w:val="18"/>
          <w:szCs w:val="18"/>
          <w:lang w:val="en"/>
        </w:rPr>
        <w:t>year</w:t>
      </w:r>
      <w:r w:rsidRPr="00517E1D">
        <w:rPr>
          <w:rFonts w:eastAsia="Times New Roman"/>
          <w:sz w:val="18"/>
          <w:szCs w:val="18"/>
          <w:lang w:val="en"/>
        </w:rPr>
        <w:t>).</w:t>
      </w:r>
    </w:p>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SIGNED BY (</w:t>
      </w:r>
      <w:r w:rsidRPr="00517E1D">
        <w:rPr>
          <w:rFonts w:eastAsia="Times New Roman"/>
          <w:i/>
          <w:iCs/>
          <w:sz w:val="18"/>
          <w:szCs w:val="18"/>
          <w:lang w:val="en"/>
        </w:rPr>
        <w:t>signature of counsel for attorney general or agent</w:t>
      </w:r>
      <w:r w:rsidRPr="00517E1D">
        <w:rPr>
          <w:rFonts w:eastAsia="Times New Roman"/>
          <w:sz w:val="18"/>
          <w:szCs w:val="18"/>
          <w:lang w:val="en"/>
        </w:rPr>
        <w:t>)</w:t>
      </w:r>
    </w:p>
    <w:tbl>
      <w:tblPr>
        <w:tblW w:w="4750" w:type="pct"/>
        <w:tblCellMar>
          <w:top w:w="15" w:type="dxa"/>
          <w:left w:w="15" w:type="dxa"/>
          <w:bottom w:w="15" w:type="dxa"/>
          <w:right w:w="15" w:type="dxa"/>
        </w:tblCellMar>
        <w:tblLook w:val="04A0" w:firstRow="1" w:lastRow="0" w:firstColumn="1" w:lastColumn="0" w:noHBand="0" w:noVBand="1"/>
      </w:tblPr>
      <w:tblGrid>
        <w:gridCol w:w="4514"/>
        <w:gridCol w:w="4378"/>
      </w:tblGrid>
      <w:tr w:rsidR="00517E1D" w:rsidRPr="00517E1D" w:rsidTr="001B5116">
        <w:tc>
          <w:tcPr>
            <w:tcW w:w="0" w:type="auto"/>
            <w:tcMar>
              <w:top w:w="48" w:type="dxa"/>
              <w:left w:w="48" w:type="dxa"/>
              <w:bottom w:w="48" w:type="dxa"/>
              <w:right w:w="48" w:type="dxa"/>
            </w:tcMar>
            <w:hideMark/>
          </w:tcPr>
          <w:p w:rsidR="001B5116" w:rsidRPr="00517E1D" w:rsidRDefault="001B5116" w:rsidP="003552A2">
            <w:pPr>
              <w:rPr>
                <w:rFonts w:eastAsia="Times New Roman"/>
                <w:sz w:val="18"/>
                <w:szCs w:val="18"/>
              </w:rPr>
            </w:pPr>
            <w:r w:rsidRPr="00517E1D">
              <w:rPr>
                <w:rFonts w:eastAsia="Times New Roman"/>
                <w:noProof/>
                <w:sz w:val="18"/>
                <w:szCs w:val="18"/>
                <w:lang w:val="en-CA" w:eastAsia="en-CA"/>
              </w:rPr>
              <w:drawing>
                <wp:inline distT="0" distB="0" distL="0" distR="0" wp14:anchorId="0803A809" wp14:editId="0F52144D">
                  <wp:extent cx="6350" cy="6350"/>
                  <wp:effectExtent l="0" t="0" r="0" b="0"/>
                  <wp:docPr id="24" name="Picture 24"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1B5116" w:rsidRPr="00517E1D" w:rsidRDefault="001B5116" w:rsidP="003552A2">
            <w:pPr>
              <w:rPr>
                <w:rFonts w:eastAsia="Times New Roman"/>
                <w:sz w:val="18"/>
                <w:szCs w:val="18"/>
              </w:rPr>
            </w:pPr>
            <w:r w:rsidRPr="00517E1D">
              <w:rPr>
                <w:rFonts w:eastAsia="Times New Roman"/>
                <w:sz w:val="18"/>
                <w:szCs w:val="18"/>
              </w:rPr>
              <w:t>Counsel for attorney general</w:t>
            </w:r>
          </w:p>
          <w:p w:rsidR="001B5116" w:rsidRPr="00517E1D" w:rsidRDefault="001B5116" w:rsidP="003552A2">
            <w:pPr>
              <w:rPr>
                <w:rFonts w:eastAsia="Times New Roman"/>
                <w:sz w:val="18"/>
                <w:szCs w:val="18"/>
              </w:rPr>
            </w:pPr>
            <w:r w:rsidRPr="00517E1D">
              <w:rPr>
                <w:rFonts w:eastAsia="Times New Roman"/>
                <w:sz w:val="18"/>
                <w:szCs w:val="18"/>
              </w:rPr>
              <w:t>(</w:t>
            </w:r>
            <w:r w:rsidRPr="00517E1D">
              <w:rPr>
                <w:rFonts w:eastAsia="Times New Roman"/>
                <w:i/>
                <w:iCs/>
                <w:sz w:val="18"/>
                <w:szCs w:val="18"/>
              </w:rPr>
              <w:t>Counsel’s name, address and telephone number, and fax number and email address (if any)</w:t>
            </w:r>
            <w:r w:rsidRPr="00517E1D">
              <w:rPr>
                <w:rFonts w:eastAsia="Times New Roman"/>
                <w:sz w:val="18"/>
                <w:szCs w:val="18"/>
              </w:rPr>
              <w:t>)</w:t>
            </w:r>
          </w:p>
        </w:tc>
        <w:tc>
          <w:tcPr>
            <w:tcW w:w="0" w:type="auto"/>
            <w:tcMar>
              <w:top w:w="48" w:type="dxa"/>
              <w:left w:w="48" w:type="dxa"/>
              <w:bottom w:w="48" w:type="dxa"/>
              <w:right w:w="48" w:type="dxa"/>
            </w:tcMar>
            <w:hideMark/>
          </w:tcPr>
          <w:p w:rsidR="001B5116" w:rsidRPr="00517E1D" w:rsidRDefault="001B5116" w:rsidP="003552A2">
            <w:pPr>
              <w:rPr>
                <w:rFonts w:eastAsia="Times New Roman"/>
                <w:sz w:val="18"/>
                <w:szCs w:val="18"/>
              </w:rPr>
            </w:pPr>
            <w:r w:rsidRPr="00517E1D">
              <w:rPr>
                <w:rFonts w:eastAsia="Times New Roman"/>
                <w:noProof/>
                <w:sz w:val="18"/>
                <w:szCs w:val="18"/>
                <w:lang w:val="en-CA" w:eastAsia="en-CA"/>
              </w:rPr>
              <w:drawing>
                <wp:inline distT="0" distB="0" distL="0" distR="0" wp14:anchorId="5AE175D5" wp14:editId="16725E7F">
                  <wp:extent cx="6350" cy="6350"/>
                  <wp:effectExtent l="0" t="0" r="0" b="0"/>
                  <wp:docPr id="25" name="Picture 25"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1B5116" w:rsidRPr="00517E1D" w:rsidRDefault="001B5116" w:rsidP="003552A2">
            <w:pPr>
              <w:rPr>
                <w:rFonts w:eastAsia="Times New Roman"/>
                <w:sz w:val="18"/>
                <w:szCs w:val="18"/>
              </w:rPr>
            </w:pPr>
            <w:r w:rsidRPr="00517E1D">
              <w:rPr>
                <w:rFonts w:eastAsia="Times New Roman"/>
                <w:sz w:val="18"/>
                <w:szCs w:val="18"/>
              </w:rPr>
              <w:t>Agent</w:t>
            </w:r>
          </w:p>
          <w:p w:rsidR="001B5116" w:rsidRPr="00517E1D" w:rsidRDefault="001B5116" w:rsidP="003552A2">
            <w:pPr>
              <w:rPr>
                <w:rFonts w:eastAsia="Times New Roman"/>
                <w:sz w:val="18"/>
                <w:szCs w:val="18"/>
              </w:rPr>
            </w:pPr>
            <w:r w:rsidRPr="00517E1D">
              <w:rPr>
                <w:rFonts w:eastAsia="Times New Roman"/>
                <w:sz w:val="18"/>
                <w:szCs w:val="18"/>
              </w:rPr>
              <w:t>(</w:t>
            </w:r>
            <w:r w:rsidRPr="00517E1D">
              <w:rPr>
                <w:rFonts w:eastAsia="Times New Roman"/>
                <w:i/>
                <w:iCs/>
                <w:sz w:val="18"/>
                <w:szCs w:val="18"/>
              </w:rPr>
              <w:t>Agent’s name, address and telephone number, and fax number and email address (if any)</w:t>
            </w:r>
            <w:r w:rsidRPr="00517E1D">
              <w:rPr>
                <w:rFonts w:eastAsia="Times New Roman"/>
                <w:sz w:val="18"/>
                <w:szCs w:val="18"/>
              </w:rPr>
              <w:t>)</w:t>
            </w:r>
          </w:p>
        </w:tc>
      </w:tr>
    </w:tbl>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ORIGINAL TO: THE REGISTRAR</w:t>
      </w:r>
    </w:p>
    <w:p w:rsidR="001B5116" w:rsidRPr="00517E1D" w:rsidRDefault="001B5116" w:rsidP="001B5116">
      <w:pPr>
        <w:spacing w:before="100" w:beforeAutospacing="1" w:after="100" w:afterAutospacing="1"/>
        <w:rPr>
          <w:rFonts w:eastAsia="Times New Roman"/>
          <w:sz w:val="18"/>
          <w:szCs w:val="18"/>
          <w:lang w:val="en"/>
        </w:rPr>
      </w:pPr>
      <w:r w:rsidRPr="00517E1D">
        <w:rPr>
          <w:rFonts w:eastAsia="Times New Roman"/>
          <w:sz w:val="18"/>
          <w:szCs w:val="18"/>
          <w:lang w:val="en"/>
        </w:rPr>
        <w:t>COPIES TO: (</w:t>
      </w:r>
      <w:r w:rsidRPr="00517E1D">
        <w:rPr>
          <w:rFonts w:eastAsia="Times New Roman"/>
          <w:i/>
          <w:iCs/>
          <w:sz w:val="18"/>
          <w:szCs w:val="18"/>
          <w:lang w:val="en"/>
        </w:rPr>
        <w:t>Name, address and telephone number, and fax number and email address (if any) of all other parties</w:t>
      </w:r>
      <w:r w:rsidRPr="00517E1D">
        <w:rPr>
          <w:rFonts w:eastAsia="Times New Roman"/>
          <w:sz w:val="18"/>
          <w:szCs w:val="18"/>
          <w:lang w:val="en"/>
        </w:rPr>
        <w:t>)</w:t>
      </w:r>
    </w:p>
    <w:p w:rsidR="001B5116" w:rsidRPr="00517E1D" w:rsidRDefault="001B5116" w:rsidP="001B5116">
      <w:pPr>
        <w:rPr>
          <w:lang w:val="en"/>
        </w:rPr>
      </w:pPr>
    </w:p>
    <w:p w:rsidR="00B9047B" w:rsidRPr="00517E1D" w:rsidRDefault="00B9047B" w:rsidP="00B9047B">
      <w:pPr>
        <w:rPr>
          <w:sz w:val="18"/>
          <w:szCs w:val="18"/>
          <w:lang w:val="en"/>
        </w:rPr>
      </w:pPr>
      <w:r w:rsidRPr="00517E1D">
        <w:rPr>
          <w:sz w:val="18"/>
          <w:szCs w:val="18"/>
        </w:rPr>
        <w:t>SOR/2016-271, s. 46</w:t>
      </w:r>
      <w:r w:rsidR="001F6633" w:rsidRPr="00517E1D">
        <w:rPr>
          <w:sz w:val="18"/>
          <w:szCs w:val="18"/>
        </w:rPr>
        <w:t>.</w:t>
      </w:r>
    </w:p>
    <w:p w:rsidR="00B9047B" w:rsidRPr="00517E1D" w:rsidRDefault="00B9047B" w:rsidP="001B5116">
      <w:pPr>
        <w:rPr>
          <w:lang w:val="en"/>
        </w:rPr>
      </w:pPr>
    </w:p>
    <w:p w:rsidR="00EA5741" w:rsidRPr="00517E1D" w:rsidRDefault="00EA5741" w:rsidP="00B9047B">
      <w:pPr>
        <w:spacing w:before="200" w:line="280" w:lineRule="atLeast"/>
        <w:rPr>
          <w:rFonts w:eastAsia="Times New Roman"/>
          <w:bCs/>
          <w:lang w:val="en"/>
        </w:rPr>
      </w:pPr>
    </w:p>
    <w:p w:rsidR="00EA5741" w:rsidRPr="00517E1D" w:rsidRDefault="00EA5741">
      <w:pPr>
        <w:rPr>
          <w:rFonts w:eastAsia="Times New Roman"/>
          <w:bCs/>
        </w:rPr>
      </w:pPr>
      <w:r w:rsidRPr="00517E1D">
        <w:rPr>
          <w:rFonts w:eastAsia="Times New Roman"/>
          <w:bCs/>
        </w:rPr>
        <w:br w:type="page"/>
      </w:r>
    </w:p>
    <w:p w:rsidR="00C57457" w:rsidRPr="00517E1D" w:rsidRDefault="00C57457">
      <w:pPr>
        <w:spacing w:line="280" w:lineRule="atLeast"/>
        <w:jc w:val="center"/>
        <w:rPr>
          <w:rFonts w:eastAsia="Times New Roman"/>
          <w:bCs/>
        </w:rPr>
      </w:pPr>
      <w:r w:rsidRPr="00517E1D">
        <w:rPr>
          <w:rFonts w:eastAsia="Times New Roman"/>
          <w:bCs/>
        </w:rPr>
        <w:lastRenderedPageBreak/>
        <w:t>FORM 46</w:t>
      </w:r>
    </w:p>
    <w:p w:rsidR="00C57457" w:rsidRPr="00517E1D" w:rsidRDefault="00C57457" w:rsidP="00C57457">
      <w:pPr>
        <w:spacing w:line="280" w:lineRule="atLeast"/>
        <w:jc w:val="center"/>
        <w:rPr>
          <w:rFonts w:eastAsia="Times New Roman"/>
          <w:i/>
          <w:iCs/>
        </w:rPr>
      </w:pPr>
      <w:r w:rsidRPr="00517E1D">
        <w:rPr>
          <w:rFonts w:eastAsia="Times New Roman"/>
          <w:i/>
          <w:iCs/>
        </w:rPr>
        <w:t>Rule 46</w:t>
      </w:r>
    </w:p>
    <w:p w:rsidR="00C57457" w:rsidRPr="00517E1D" w:rsidRDefault="00C57457">
      <w:pPr>
        <w:spacing w:line="280" w:lineRule="atLeast"/>
        <w:jc w:val="center"/>
        <w:rPr>
          <w:rFonts w:eastAsia="Times New Roman"/>
          <w:bCs/>
        </w:rPr>
      </w:pPr>
    </w:p>
    <w:p w:rsidR="00C57457" w:rsidRPr="00517E1D" w:rsidRDefault="00C57457" w:rsidP="00C57457">
      <w:pPr>
        <w:jc w:val="center"/>
        <w:rPr>
          <w:lang w:val="en-GB"/>
        </w:rPr>
      </w:pPr>
      <w:r w:rsidRPr="00517E1D">
        <w:rPr>
          <w:lang w:val="en-CA"/>
        </w:rPr>
        <w:fldChar w:fldCharType="begin"/>
      </w:r>
      <w:r w:rsidRPr="00517E1D">
        <w:rPr>
          <w:lang w:val="en-CA"/>
        </w:rPr>
        <w:instrText xml:space="preserve"> SEQ CHAPTER \h \r 1</w:instrText>
      </w:r>
      <w:r w:rsidRPr="00517E1D">
        <w:rPr>
          <w:lang w:val="en-CA"/>
        </w:rPr>
        <w:fldChar w:fldCharType="end"/>
      </w:r>
      <w:r w:rsidRPr="00517E1D">
        <w:rPr>
          <w:b/>
          <w:bCs/>
          <w:lang w:val="en-GB"/>
        </w:rPr>
        <w:t>NOTICE OF REFERENCE</w:t>
      </w:r>
    </w:p>
    <w:p w:rsidR="00C57457" w:rsidRPr="00517E1D" w:rsidRDefault="00C57457">
      <w:pPr>
        <w:spacing w:line="280" w:lineRule="atLeast"/>
        <w:jc w:val="center"/>
        <w:rPr>
          <w:rFonts w:eastAsia="Times New Roman"/>
          <w:bCs/>
        </w:rPr>
      </w:pPr>
    </w:p>
    <w:p w:rsidR="00B20FB1" w:rsidRPr="00517E1D" w:rsidRDefault="00B20FB1" w:rsidP="00B20FB1">
      <w:pPr>
        <w:jc w:val="center"/>
        <w:rPr>
          <w:lang w:val="en-GB"/>
        </w:rPr>
      </w:pPr>
      <w:r w:rsidRPr="00517E1D">
        <w:rPr>
          <w:lang w:val="en-GB"/>
        </w:rPr>
        <w:t>(</w:t>
      </w:r>
      <w:r w:rsidRPr="00517E1D">
        <w:rPr>
          <w:i/>
          <w:iCs/>
          <w:lang w:val="en-GB"/>
        </w:rPr>
        <w:t xml:space="preserve">Style of Cause (Rule 22) — Use Form 1 of Guidelines for </w:t>
      </w:r>
      <w:r w:rsidRPr="00517E1D">
        <w:rPr>
          <w:i/>
          <w:iCs/>
        </w:rPr>
        <w:t>Preparing Documents to be Filed with the Supreme Court of Canada (Print and Electronic)</w:t>
      </w:r>
      <w:r w:rsidRPr="00517E1D">
        <w:rPr>
          <w:lang w:val="en-GB"/>
        </w:rPr>
        <w:t>)</w:t>
      </w:r>
    </w:p>
    <w:tbl>
      <w:tblPr>
        <w:tblW w:w="9540" w:type="dxa"/>
        <w:tblInd w:w="18" w:type="dxa"/>
        <w:tblLayout w:type="fixed"/>
        <w:tblLook w:val="0480" w:firstRow="0" w:lastRow="0" w:firstColumn="1" w:lastColumn="0" w:noHBand="0" w:noVBand="1"/>
      </w:tblPr>
      <w:tblGrid>
        <w:gridCol w:w="9540"/>
      </w:tblGrid>
      <w:tr w:rsidR="00517E1D" w:rsidRPr="00517E1D" w:rsidTr="00EA5741">
        <w:tc>
          <w:tcPr>
            <w:tcW w:w="9540" w:type="dxa"/>
          </w:tcPr>
          <w:p w:rsidR="00B20FB1" w:rsidRPr="00517E1D" w:rsidRDefault="00B20FB1" w:rsidP="00082172">
            <w:pPr>
              <w:jc w:val="both"/>
              <w:rPr>
                <w:sz w:val="18"/>
                <w:szCs w:val="18"/>
                <w:lang w:val="en-CA"/>
              </w:rPr>
            </w:pPr>
          </w:p>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TAKE NOTICE that the said reference is filed pursuant to (</w:t>
            </w:r>
            <w:r w:rsidRPr="00517E1D">
              <w:rPr>
                <w:i/>
                <w:iCs/>
                <w:sz w:val="18"/>
                <w:szCs w:val="18"/>
                <w:lang w:val="en-GB"/>
              </w:rPr>
              <w:t>cite the section of the act or these Rules under which the reference is made</w:t>
            </w:r>
            <w:r w:rsidRPr="00517E1D">
              <w:rPr>
                <w:sz w:val="18"/>
                <w:szCs w:val="18"/>
                <w:lang w:val="en-GB"/>
              </w:rPr>
              <w:t>).</w:t>
            </w:r>
          </w:p>
          <w:p w:rsidR="00C57457" w:rsidRPr="00517E1D" w:rsidRDefault="00C57457" w:rsidP="00082172">
            <w:pPr>
              <w:jc w:val="both"/>
              <w:rPr>
                <w:sz w:val="18"/>
                <w:szCs w:val="18"/>
                <w:lang w:val="en-GB"/>
              </w:rPr>
            </w:pPr>
          </w:p>
          <w:p w:rsidR="00C57457" w:rsidRPr="00517E1D" w:rsidRDefault="00C57457" w:rsidP="00082172">
            <w:pPr>
              <w:jc w:val="both"/>
              <w:rPr>
                <w:sz w:val="18"/>
                <w:szCs w:val="18"/>
                <w:lang w:val="en-GB"/>
              </w:rPr>
            </w:pPr>
          </w:p>
        </w:tc>
      </w:tr>
      <w:tr w:rsidR="00517E1D" w:rsidRPr="00517E1D" w:rsidTr="00EA5741">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Dated at (</w:t>
            </w:r>
            <w:r w:rsidRPr="00517E1D">
              <w:rPr>
                <w:i/>
                <w:iCs/>
                <w:sz w:val="18"/>
                <w:szCs w:val="18"/>
                <w:lang w:val="en-GB"/>
              </w:rPr>
              <w:t>place and province or territory</w:t>
            </w:r>
            <w:r w:rsidRPr="00517E1D">
              <w:rPr>
                <w:sz w:val="18"/>
                <w:szCs w:val="18"/>
                <w:lang w:val="en-GB"/>
              </w:rPr>
              <w:t>) this (</w:t>
            </w:r>
            <w:r w:rsidRPr="00517E1D">
              <w:rPr>
                <w:i/>
                <w:iCs/>
                <w:sz w:val="18"/>
                <w:szCs w:val="18"/>
                <w:lang w:val="en-GB"/>
              </w:rPr>
              <w:t>date</w:t>
            </w:r>
            <w:r w:rsidRPr="00517E1D">
              <w:rPr>
                <w:sz w:val="18"/>
                <w:szCs w:val="18"/>
                <w:lang w:val="en-GB"/>
              </w:rPr>
              <w:t>) day of (</w:t>
            </w:r>
            <w:r w:rsidRPr="00517E1D">
              <w:rPr>
                <w:i/>
                <w:iCs/>
                <w:sz w:val="18"/>
                <w:szCs w:val="18"/>
                <w:lang w:val="en-GB"/>
              </w:rPr>
              <w:t>month</w:t>
            </w:r>
            <w:r w:rsidRPr="00517E1D">
              <w:rPr>
                <w:sz w:val="18"/>
                <w:szCs w:val="18"/>
                <w:lang w:val="en-GB"/>
              </w:rPr>
              <w:t>), (</w:t>
            </w:r>
            <w:r w:rsidRPr="00517E1D">
              <w:rPr>
                <w:i/>
                <w:iCs/>
                <w:sz w:val="18"/>
                <w:szCs w:val="18"/>
                <w:lang w:val="en-GB"/>
              </w:rPr>
              <w:t>year</w:t>
            </w:r>
            <w:r w:rsidRPr="00517E1D">
              <w:rPr>
                <w:sz w:val="18"/>
                <w:szCs w:val="18"/>
                <w:lang w:val="en-GB"/>
              </w:rPr>
              <w:t>).</w:t>
            </w:r>
          </w:p>
          <w:p w:rsidR="00C57457" w:rsidRPr="00517E1D" w:rsidRDefault="00C57457" w:rsidP="00082172">
            <w:pPr>
              <w:rPr>
                <w:sz w:val="18"/>
                <w:szCs w:val="18"/>
                <w:lang w:val="en-GB"/>
              </w:rPr>
            </w:pPr>
          </w:p>
        </w:tc>
      </w:tr>
      <w:tr w:rsidR="00517E1D" w:rsidRPr="00517E1D" w:rsidTr="00EA5741">
        <w:tc>
          <w:tcPr>
            <w:tcW w:w="9540" w:type="dxa"/>
          </w:tcPr>
          <w:p w:rsidR="00C57457" w:rsidRPr="00517E1D" w:rsidRDefault="00C57457" w:rsidP="00082172">
            <w:pPr>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SIGNED BY (</w:t>
            </w:r>
            <w:r w:rsidRPr="00517E1D">
              <w:rPr>
                <w:i/>
                <w:iCs/>
                <w:sz w:val="18"/>
                <w:szCs w:val="18"/>
                <w:lang w:val="en-GB"/>
              </w:rPr>
              <w:t>signature of counsel or agent</w:t>
            </w:r>
            <w:r w:rsidRPr="00517E1D">
              <w:rPr>
                <w:sz w:val="18"/>
                <w:szCs w:val="18"/>
                <w:lang w:val="en-GB"/>
              </w:rPr>
              <w:t>)</w:t>
            </w:r>
          </w:p>
          <w:p w:rsidR="00C57457" w:rsidRPr="00517E1D" w:rsidRDefault="00C57457" w:rsidP="00082172">
            <w:pPr>
              <w:rPr>
                <w:sz w:val="18"/>
                <w:szCs w:val="18"/>
                <w:lang w:val="en-CA"/>
              </w:rPr>
            </w:pPr>
          </w:p>
          <w:p w:rsidR="00C57457" w:rsidRPr="00517E1D" w:rsidRDefault="00C57457" w:rsidP="00082172">
            <w:pPr>
              <w:rPr>
                <w:sz w:val="18"/>
                <w:szCs w:val="18"/>
              </w:rPr>
            </w:pPr>
          </w:p>
          <w:p w:rsidR="00C57457" w:rsidRPr="00517E1D" w:rsidRDefault="00C57457" w:rsidP="00082172">
            <w:pPr>
              <w:rPr>
                <w:sz w:val="18"/>
                <w:szCs w:val="18"/>
              </w:rPr>
            </w:pPr>
          </w:p>
        </w:tc>
      </w:tr>
      <w:tr w:rsidR="00517E1D" w:rsidRPr="00517E1D" w:rsidTr="00EA5741">
        <w:tc>
          <w:tcPr>
            <w:tcW w:w="9540" w:type="dxa"/>
          </w:tcPr>
          <w:p w:rsidR="00C57457" w:rsidRPr="00517E1D" w:rsidRDefault="00C57457" w:rsidP="00082172">
            <w:pPr>
              <w:rPr>
                <w:sz w:val="18"/>
                <w:szCs w:val="18"/>
              </w:rPr>
            </w:pPr>
          </w:p>
          <w:p w:rsidR="00C57457" w:rsidRPr="00517E1D" w:rsidRDefault="00C57457" w:rsidP="00082172">
            <w:pPr>
              <w:rPr>
                <w:sz w:val="18"/>
                <w:szCs w:val="18"/>
                <w:lang w:val="en-CA"/>
              </w:rPr>
            </w:pPr>
          </w:p>
          <w:tbl>
            <w:tblPr>
              <w:tblW w:w="4820" w:type="dxa"/>
              <w:tblLayout w:type="fixed"/>
              <w:tblCellMar>
                <w:left w:w="110" w:type="dxa"/>
                <w:right w:w="110" w:type="dxa"/>
              </w:tblCellMar>
              <w:tblLook w:val="0000" w:firstRow="0" w:lastRow="0" w:firstColumn="0" w:lastColumn="0" w:noHBand="0" w:noVBand="0"/>
            </w:tblPr>
            <w:tblGrid>
              <w:gridCol w:w="2097"/>
              <w:gridCol w:w="338"/>
              <w:gridCol w:w="2385"/>
            </w:tblGrid>
            <w:tr w:rsidR="00517E1D" w:rsidRPr="00517E1D" w:rsidTr="00082172">
              <w:trPr>
                <w:cantSplit/>
                <w:trHeight w:val="1645"/>
              </w:trPr>
              <w:tc>
                <w:tcPr>
                  <w:tcW w:w="2097" w:type="dxa"/>
                  <w:tcBorders>
                    <w:top w:val="single" w:sz="6" w:space="0" w:color="000000"/>
                    <w:left w:val="nil"/>
                    <w:bottom w:val="nil"/>
                    <w:right w:val="nil"/>
                  </w:tcBorders>
                </w:tcPr>
                <w:p w:rsidR="00C57457" w:rsidRPr="00517E1D" w:rsidRDefault="00C57457" w:rsidP="00082172">
                  <w:pPr>
                    <w:spacing w:before="100"/>
                    <w:rPr>
                      <w:sz w:val="18"/>
                      <w:szCs w:val="18"/>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CA"/>
                    </w:rPr>
                    <w:t>Counsel</w:t>
                  </w:r>
                  <w:r w:rsidRPr="00517E1D">
                    <w:rPr>
                      <w:sz w:val="18"/>
                      <w:szCs w:val="18"/>
                    </w:rPr>
                    <w:t xml:space="preserve"> </w:t>
                  </w:r>
                </w:p>
                <w:p w:rsidR="00C57457" w:rsidRPr="00517E1D" w:rsidRDefault="00C57457" w:rsidP="00082172">
                  <w:pPr>
                    <w:spacing w:after="57"/>
                    <w:rPr>
                      <w:sz w:val="18"/>
                      <w:szCs w:val="18"/>
                    </w:rPr>
                  </w:pPr>
                  <w:r w:rsidRPr="00517E1D">
                    <w:rPr>
                      <w:sz w:val="18"/>
                      <w:szCs w:val="18"/>
                    </w:rPr>
                    <w:t>(</w:t>
                  </w:r>
                  <w:r w:rsidRPr="00517E1D">
                    <w:rPr>
                      <w:i/>
                      <w:iCs/>
                      <w:sz w:val="18"/>
                      <w:szCs w:val="18"/>
                      <w:lang w:val="en-GB"/>
                    </w:rPr>
                    <w:t xml:space="preserve">Counsel’s name, address and telephone number, and fax number and </w:t>
                  </w:r>
                  <w:r w:rsidR="00493E0D" w:rsidRPr="00517E1D">
                    <w:rPr>
                      <w:i/>
                      <w:iCs/>
                      <w:sz w:val="18"/>
                      <w:szCs w:val="18"/>
                      <w:lang w:val="en-GB"/>
                    </w:rPr>
                    <w:t>email</w:t>
                  </w:r>
                  <w:r w:rsidRPr="00517E1D">
                    <w:rPr>
                      <w:i/>
                      <w:iCs/>
                      <w:sz w:val="18"/>
                      <w:szCs w:val="18"/>
                      <w:lang w:val="en-GB"/>
                    </w:rPr>
                    <w:t xml:space="preserve"> address (if any)</w:t>
                  </w:r>
                  <w:r w:rsidRPr="00517E1D">
                    <w:rPr>
                      <w:sz w:val="18"/>
                      <w:szCs w:val="18"/>
                      <w:lang w:val="en-GB"/>
                    </w:rPr>
                    <w:t>)</w:t>
                  </w:r>
                </w:p>
              </w:tc>
              <w:tc>
                <w:tcPr>
                  <w:tcW w:w="338" w:type="dxa"/>
                  <w:tcBorders>
                    <w:top w:val="nil"/>
                    <w:left w:val="nil"/>
                    <w:bottom w:val="nil"/>
                    <w:right w:val="nil"/>
                  </w:tcBorders>
                </w:tcPr>
                <w:p w:rsidR="00C57457" w:rsidRPr="00517E1D" w:rsidRDefault="00C57457" w:rsidP="00082172">
                  <w:pPr>
                    <w:spacing w:before="100" w:after="57"/>
                    <w:rPr>
                      <w:sz w:val="18"/>
                      <w:szCs w:val="18"/>
                    </w:rPr>
                  </w:pPr>
                </w:p>
              </w:tc>
              <w:tc>
                <w:tcPr>
                  <w:tcW w:w="2385" w:type="dxa"/>
                  <w:tcBorders>
                    <w:top w:val="single" w:sz="6" w:space="0" w:color="000000"/>
                    <w:left w:val="nil"/>
                    <w:bottom w:val="nil"/>
                    <w:right w:val="nil"/>
                  </w:tcBorders>
                </w:tcPr>
                <w:p w:rsidR="00C57457" w:rsidRPr="00517E1D" w:rsidRDefault="00C57457" w:rsidP="00082172">
                  <w:pPr>
                    <w:spacing w:before="100"/>
                    <w:rPr>
                      <w:i/>
                      <w:iCs/>
                      <w:sz w:val="18"/>
                      <w:szCs w:val="18"/>
                      <w:lang w:val="en-CA"/>
                    </w:rPr>
                  </w:pPr>
                  <w:r w:rsidRPr="00517E1D">
                    <w:rPr>
                      <w:sz w:val="18"/>
                      <w:szCs w:val="18"/>
                      <w:lang w:val="en-GB"/>
                    </w:rPr>
                    <w:t xml:space="preserve">Agent </w:t>
                  </w:r>
                </w:p>
                <w:p w:rsidR="00C57457" w:rsidRPr="00517E1D" w:rsidRDefault="00C57457" w:rsidP="00082172">
                  <w:pPr>
                    <w:rPr>
                      <w:sz w:val="18"/>
                      <w:szCs w:val="18"/>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w:t>
                  </w:r>
                  <w:r w:rsidRPr="00517E1D">
                    <w:rPr>
                      <w:i/>
                      <w:iCs/>
                      <w:sz w:val="18"/>
                      <w:szCs w:val="18"/>
                      <w:lang w:val="en-GB"/>
                    </w:rPr>
                    <w:t xml:space="preserve">Agent’s name, address and telephone number, and fax number and </w:t>
                  </w:r>
                  <w:r w:rsidR="00493E0D" w:rsidRPr="00517E1D">
                    <w:rPr>
                      <w:i/>
                      <w:iCs/>
                      <w:sz w:val="18"/>
                      <w:szCs w:val="18"/>
                      <w:lang w:val="en-GB"/>
                    </w:rPr>
                    <w:t>email</w:t>
                  </w:r>
                  <w:r w:rsidRPr="00517E1D">
                    <w:rPr>
                      <w:i/>
                      <w:iCs/>
                      <w:sz w:val="18"/>
                      <w:szCs w:val="18"/>
                      <w:lang w:val="en-GB"/>
                    </w:rPr>
                    <w:t xml:space="preserve"> address (if any)</w:t>
                  </w:r>
                  <w:r w:rsidRPr="00517E1D">
                    <w:rPr>
                      <w:sz w:val="18"/>
                      <w:szCs w:val="18"/>
                      <w:lang w:val="en-GB"/>
                    </w:rPr>
                    <w:t>)</w:t>
                  </w:r>
                </w:p>
              </w:tc>
            </w:tr>
          </w:tbl>
          <w:p w:rsidR="00C57457" w:rsidRPr="00517E1D" w:rsidRDefault="00C57457" w:rsidP="00082172">
            <w:pPr>
              <w:rPr>
                <w:sz w:val="18"/>
                <w:szCs w:val="18"/>
              </w:rPr>
            </w:pPr>
          </w:p>
        </w:tc>
      </w:tr>
      <w:tr w:rsidR="00517E1D" w:rsidRPr="00517E1D" w:rsidTr="00EA5741">
        <w:tc>
          <w:tcPr>
            <w:tcW w:w="9540" w:type="dxa"/>
          </w:tcPr>
          <w:p w:rsidR="00C57457" w:rsidRPr="00517E1D" w:rsidRDefault="00C57457" w:rsidP="00082172">
            <w:pPr>
              <w:rPr>
                <w:sz w:val="18"/>
                <w:szCs w:val="18"/>
              </w:rPr>
            </w:pPr>
          </w:p>
          <w:p w:rsidR="00C57457" w:rsidRPr="00517E1D" w:rsidRDefault="00C57457" w:rsidP="00082172">
            <w:pPr>
              <w:rPr>
                <w:sz w:val="18"/>
                <w:szCs w:val="18"/>
              </w:rPr>
            </w:pPr>
          </w:p>
          <w:p w:rsidR="00C57457" w:rsidRPr="00517E1D" w:rsidRDefault="00C57457" w:rsidP="00082172">
            <w:pPr>
              <w:rPr>
                <w:sz w:val="18"/>
                <w:szCs w:val="18"/>
              </w:rPr>
            </w:pPr>
          </w:p>
          <w:p w:rsidR="00C57457" w:rsidRPr="00517E1D" w:rsidRDefault="00C57457" w:rsidP="00082172">
            <w:pPr>
              <w:rPr>
                <w:sz w:val="18"/>
                <w:szCs w:val="18"/>
              </w:rPr>
            </w:pPr>
          </w:p>
          <w:p w:rsidR="00C57457" w:rsidRPr="00517E1D" w:rsidRDefault="00C57457" w:rsidP="00082172">
            <w:pPr>
              <w:rPr>
                <w:sz w:val="18"/>
                <w:szCs w:val="18"/>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w:t>
            </w:r>
            <w:r w:rsidRPr="00517E1D">
              <w:rPr>
                <w:i/>
                <w:iCs/>
                <w:sz w:val="18"/>
                <w:szCs w:val="18"/>
                <w:lang w:val="en-GB"/>
              </w:rPr>
              <w:t>Attach Order in Council</w:t>
            </w:r>
            <w:r w:rsidRPr="00517E1D">
              <w:rPr>
                <w:sz w:val="18"/>
                <w:szCs w:val="18"/>
                <w:lang w:val="en-GB"/>
              </w:rPr>
              <w:t>)</w:t>
            </w:r>
          </w:p>
        </w:tc>
      </w:tr>
      <w:tr w:rsidR="00517E1D" w:rsidRPr="00517E1D" w:rsidTr="00EA5741">
        <w:tc>
          <w:tcPr>
            <w:tcW w:w="9540" w:type="dxa"/>
          </w:tcPr>
          <w:p w:rsidR="00C57457" w:rsidRPr="00517E1D" w:rsidRDefault="00C57457" w:rsidP="00082172">
            <w:pPr>
              <w:rPr>
                <w:sz w:val="18"/>
                <w:szCs w:val="18"/>
                <w:lang w:val="en-CA"/>
              </w:rPr>
            </w:pPr>
          </w:p>
        </w:tc>
      </w:tr>
      <w:tr w:rsidR="00517E1D" w:rsidRPr="00517E1D" w:rsidTr="00EA5741">
        <w:tc>
          <w:tcPr>
            <w:tcW w:w="9540" w:type="dxa"/>
          </w:tcPr>
          <w:p w:rsidR="00C57457" w:rsidRPr="00517E1D" w:rsidRDefault="00C57457" w:rsidP="00082172">
            <w:pPr>
              <w:rPr>
                <w:sz w:val="18"/>
                <w:szCs w:val="18"/>
                <w:lang w:val="en-CA"/>
              </w:rPr>
            </w:pPr>
          </w:p>
        </w:tc>
      </w:tr>
      <w:tr w:rsidR="00517E1D" w:rsidRPr="00517E1D" w:rsidTr="00EA5741">
        <w:tc>
          <w:tcPr>
            <w:tcW w:w="9540" w:type="dxa"/>
          </w:tcPr>
          <w:p w:rsidR="00C57457" w:rsidRPr="00517E1D" w:rsidRDefault="00C57457" w:rsidP="00082172">
            <w:pPr>
              <w:rPr>
                <w:sz w:val="18"/>
                <w:szCs w:val="18"/>
                <w:lang w:val="en-CA"/>
              </w:rPr>
            </w:pPr>
            <w:r w:rsidRPr="00517E1D">
              <w:rPr>
                <w:sz w:val="18"/>
                <w:szCs w:val="18"/>
                <w:lang w:val="fr-CA"/>
              </w:rPr>
              <w:t>SOR/2011-74, s. 48.</w:t>
            </w:r>
          </w:p>
        </w:tc>
      </w:tr>
      <w:tr w:rsidR="00C57457" w:rsidRPr="00517E1D" w:rsidTr="00EA5741">
        <w:tc>
          <w:tcPr>
            <w:tcW w:w="9540" w:type="dxa"/>
          </w:tcPr>
          <w:p w:rsidR="00C57457" w:rsidRPr="00517E1D" w:rsidRDefault="00C57457" w:rsidP="00082172">
            <w:pPr>
              <w:rPr>
                <w:sz w:val="18"/>
                <w:szCs w:val="18"/>
                <w:lang w:val="en-CA"/>
              </w:rPr>
            </w:pPr>
          </w:p>
        </w:tc>
      </w:tr>
    </w:tbl>
    <w:p w:rsidR="00C57457" w:rsidRPr="00517E1D" w:rsidRDefault="00C57457">
      <w:pPr>
        <w:spacing w:line="280" w:lineRule="atLeast"/>
        <w:jc w:val="center"/>
        <w:rPr>
          <w:rFonts w:eastAsia="Times New Roman"/>
          <w:bCs/>
        </w:rPr>
      </w:pPr>
    </w:p>
    <w:p w:rsidR="00C57457" w:rsidRPr="00517E1D" w:rsidRDefault="00C57457">
      <w:pPr>
        <w:spacing w:line="280" w:lineRule="atLeast"/>
        <w:jc w:val="center"/>
        <w:rPr>
          <w:rFonts w:eastAsia="Times New Roman"/>
          <w:bCs/>
        </w:rPr>
      </w:pPr>
    </w:p>
    <w:p w:rsidR="00B20FB1" w:rsidRPr="00517E1D" w:rsidRDefault="00B20FB1">
      <w:pPr>
        <w:rPr>
          <w:rFonts w:eastAsia="Times New Roman"/>
          <w:bCs/>
        </w:rPr>
      </w:pPr>
      <w:r w:rsidRPr="00517E1D">
        <w:rPr>
          <w:rFonts w:eastAsia="Times New Roman"/>
          <w:bCs/>
        </w:rPr>
        <w:br w:type="page"/>
      </w:r>
    </w:p>
    <w:p w:rsidR="00082172" w:rsidRPr="00517E1D" w:rsidRDefault="00082172">
      <w:pPr>
        <w:spacing w:line="280" w:lineRule="atLeast"/>
        <w:jc w:val="center"/>
        <w:rPr>
          <w:rFonts w:eastAsia="Times New Roman"/>
        </w:rPr>
      </w:pPr>
      <w:r w:rsidRPr="00517E1D">
        <w:rPr>
          <w:rFonts w:eastAsia="Times New Roman"/>
        </w:rPr>
        <w:lastRenderedPageBreak/>
        <w:t xml:space="preserve">FORM 47 </w:t>
      </w:r>
    </w:p>
    <w:p w:rsidR="00082172" w:rsidRPr="00517E1D" w:rsidRDefault="00082172">
      <w:pPr>
        <w:spacing w:line="280" w:lineRule="atLeast"/>
        <w:jc w:val="center"/>
        <w:divId w:val="1605073642"/>
        <w:rPr>
          <w:rFonts w:eastAsia="Times New Roman"/>
          <w:i/>
          <w:iCs/>
        </w:rPr>
      </w:pPr>
      <w:r w:rsidRPr="00517E1D">
        <w:rPr>
          <w:rFonts w:eastAsia="Times New Roman"/>
          <w:i/>
          <w:iCs/>
        </w:rPr>
        <w:t>Rule 47</w:t>
      </w:r>
    </w:p>
    <w:p w:rsidR="00082172" w:rsidRPr="00517E1D" w:rsidRDefault="00082172">
      <w:pPr>
        <w:spacing w:line="280" w:lineRule="atLeast"/>
        <w:jc w:val="center"/>
        <w:rPr>
          <w:rFonts w:eastAsia="Times New Roman"/>
          <w:b/>
          <w:bCs/>
        </w:rPr>
      </w:pPr>
      <w:r w:rsidRPr="00517E1D">
        <w:rPr>
          <w:rFonts w:eastAsia="Times New Roman"/>
          <w:b/>
          <w:bCs/>
        </w:rPr>
        <w:t>NOTICE OF MOTION TO A JUDGE OR THE REGISTRAR</w:t>
      </w:r>
    </w:p>
    <w:p w:rsidR="002A1D94" w:rsidRPr="00517E1D" w:rsidRDefault="002A1D94">
      <w:pPr>
        <w:spacing w:line="280" w:lineRule="atLeast"/>
        <w:jc w:val="center"/>
        <w:rPr>
          <w:rFonts w:eastAsia="Times New Roman"/>
        </w:rPr>
      </w:pPr>
    </w:p>
    <w:p w:rsidR="00082172" w:rsidRPr="00517E1D" w:rsidRDefault="00082172">
      <w:pPr>
        <w:spacing w:line="280" w:lineRule="atLeast"/>
        <w:jc w:val="center"/>
        <w:rPr>
          <w:rFonts w:eastAsia="Times New Roman"/>
        </w:rPr>
      </w:pPr>
      <w:r w:rsidRPr="00517E1D">
        <w:rPr>
          <w:rFonts w:eastAsia="Times New Roman"/>
        </w:rPr>
        <w:t>(</w:t>
      </w:r>
      <w:r w:rsidRPr="00517E1D">
        <w:rPr>
          <w:rFonts w:eastAsia="Times New Roman"/>
          <w:i/>
          <w:iCs/>
        </w:rPr>
        <w:t xml:space="preserve">Style of Cause (Rule 22); style of cause may be abbreviated in accordance with </w:t>
      </w:r>
      <w:proofErr w:type="spellStart"/>
      <w:r w:rsidRPr="00517E1D">
        <w:rPr>
          <w:rFonts w:eastAsia="Times New Roman"/>
          <w:i/>
          <w:iCs/>
        </w:rPr>
        <w:t>subrule</w:t>
      </w:r>
      <w:proofErr w:type="spellEnd"/>
      <w:r w:rsidRPr="00517E1D">
        <w:rPr>
          <w:rFonts w:eastAsia="Times New Roman"/>
          <w:i/>
          <w:iCs/>
        </w:rPr>
        <w:t> 22(3.1) — Use Form 1 of Guidelines for Preparing Documents to be Filed with the Supreme Court of Canada (Print and Electronic)</w:t>
      </w:r>
      <w:r w:rsidRPr="00517E1D">
        <w:rPr>
          <w:rFonts w:eastAsia="Times New Roman"/>
        </w:rPr>
        <w:t>)</w:t>
      </w:r>
    </w:p>
    <w:p w:rsidR="001F6633" w:rsidRPr="00517E1D" w:rsidRDefault="001F6633">
      <w:pPr>
        <w:spacing w:line="280" w:lineRule="atLeast"/>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ind w:firstLine="240"/>
              <w:rPr>
                <w:rFonts w:eastAsia="Times New Roman"/>
                <w:sz w:val="18"/>
                <w:szCs w:val="18"/>
              </w:rPr>
            </w:pPr>
            <w:r w:rsidRPr="00517E1D">
              <w:rPr>
                <w:rFonts w:eastAsia="Times New Roman"/>
                <w:sz w:val="18"/>
                <w:szCs w:val="18"/>
              </w:rPr>
              <w:t>TAKE NOTICE that (</w:t>
            </w:r>
            <w:r w:rsidRPr="00517E1D">
              <w:rPr>
                <w:rFonts w:eastAsia="Times New Roman"/>
                <w:i/>
                <w:iCs/>
                <w:sz w:val="18"/>
                <w:szCs w:val="18"/>
              </w:rPr>
              <w:t>name</w:t>
            </w:r>
            <w:r w:rsidRPr="00517E1D">
              <w:rPr>
                <w:rFonts w:eastAsia="Times New Roman"/>
                <w:sz w:val="18"/>
                <w:szCs w:val="18"/>
              </w:rPr>
              <w:t>) applies to (</w:t>
            </w:r>
            <w:r w:rsidRPr="00517E1D">
              <w:rPr>
                <w:rFonts w:eastAsia="Times New Roman"/>
                <w:i/>
                <w:iCs/>
                <w:sz w:val="18"/>
                <w:szCs w:val="18"/>
              </w:rPr>
              <w:t>a judge or the Registrar, as the case may be</w:t>
            </w:r>
            <w:r w:rsidRPr="00517E1D">
              <w:rPr>
                <w:rFonts w:eastAsia="Times New Roman"/>
                <w:sz w:val="18"/>
                <w:szCs w:val="18"/>
              </w:rPr>
              <w:t>) under (</w:t>
            </w:r>
            <w:r w:rsidRPr="00517E1D">
              <w:rPr>
                <w:rFonts w:eastAsia="Times New Roman"/>
                <w:i/>
                <w:iCs/>
                <w:sz w:val="18"/>
                <w:szCs w:val="18"/>
              </w:rPr>
              <w:t>cite the provision of the Act or these Rules under which the motion is made</w:t>
            </w:r>
            <w:r w:rsidRPr="00517E1D">
              <w:rPr>
                <w:rFonts w:eastAsia="Times New Roman"/>
                <w:sz w:val="18"/>
                <w:szCs w:val="18"/>
              </w:rPr>
              <w:t>), for an order for (</w:t>
            </w:r>
            <w:r w:rsidRPr="00517E1D">
              <w:rPr>
                <w:rFonts w:eastAsia="Times New Roman"/>
                <w:i/>
                <w:iCs/>
                <w:sz w:val="18"/>
                <w:szCs w:val="18"/>
              </w:rPr>
              <w:t>insert nature of the order or relief sought</w:t>
            </w:r>
            <w:r w:rsidRPr="00517E1D">
              <w:rPr>
                <w:rFonts w:eastAsia="Times New Roman"/>
                <w:sz w:val="18"/>
                <w:szCs w:val="18"/>
              </w:rPr>
              <w:t>) or any further or other order that the (</w:t>
            </w:r>
            <w:r w:rsidRPr="00517E1D">
              <w:rPr>
                <w:rFonts w:eastAsia="Times New Roman"/>
                <w:i/>
                <w:iCs/>
                <w:sz w:val="18"/>
                <w:szCs w:val="18"/>
              </w:rPr>
              <w:t>judge or Registrar</w:t>
            </w:r>
            <w:r w:rsidRPr="00517E1D">
              <w:rPr>
                <w:rFonts w:eastAsia="Times New Roman"/>
                <w:sz w:val="18"/>
                <w:szCs w:val="18"/>
              </w:rPr>
              <w:t>) may deem appropriate;</w:t>
            </w: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ind w:firstLine="240"/>
              <w:rPr>
                <w:rFonts w:eastAsia="Times New Roman"/>
                <w:sz w:val="18"/>
                <w:szCs w:val="18"/>
              </w:rPr>
            </w:pPr>
            <w:r w:rsidRPr="00517E1D">
              <w:rPr>
                <w:rFonts w:eastAsia="Times New Roman"/>
                <w:sz w:val="18"/>
                <w:szCs w:val="18"/>
              </w:rPr>
              <w:t>AND FURTHER TAKE NOTICE that the motion shall be made on the following grounds: (</w:t>
            </w:r>
            <w:r w:rsidRPr="00517E1D">
              <w:rPr>
                <w:rFonts w:eastAsia="Times New Roman"/>
                <w:i/>
                <w:iCs/>
                <w:sz w:val="18"/>
                <w:szCs w:val="18"/>
              </w:rPr>
              <w:t>set out concisely and number</w:t>
            </w:r>
            <w:r w:rsidRPr="00517E1D">
              <w:rPr>
                <w:rFonts w:eastAsia="Times New Roman"/>
                <w:sz w:val="18"/>
                <w:szCs w:val="18"/>
              </w:rPr>
              <w:t xml:space="preserve"> </w:t>
            </w:r>
            <w:r w:rsidRPr="00517E1D">
              <w:rPr>
                <w:rFonts w:eastAsia="Times New Roman"/>
                <w:i/>
                <w:iCs/>
                <w:sz w:val="18"/>
                <w:szCs w:val="18"/>
              </w:rPr>
              <w:t>each ground on which the motion is made</w:t>
            </w:r>
            <w:proofErr w:type="gramStart"/>
            <w:r w:rsidRPr="00517E1D">
              <w:rPr>
                <w:rFonts w:eastAsia="Times New Roman"/>
                <w:sz w:val="18"/>
                <w:szCs w:val="18"/>
              </w:rPr>
              <w:t>)‍</w:t>
            </w:r>
            <w:proofErr w:type="gramEnd"/>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Dated at (</w:t>
            </w:r>
            <w:r w:rsidRPr="00517E1D">
              <w:rPr>
                <w:rFonts w:eastAsia="Times New Roman"/>
                <w:i/>
                <w:iCs/>
                <w:sz w:val="18"/>
                <w:szCs w:val="18"/>
              </w:rPr>
              <w:t>place</w:t>
            </w:r>
            <w:r w:rsidRPr="00517E1D">
              <w:rPr>
                <w:rFonts w:eastAsia="Times New Roman"/>
                <w:sz w:val="18"/>
                <w:szCs w:val="18"/>
              </w:rPr>
              <w:t>), (</w:t>
            </w:r>
            <w:r w:rsidRPr="00517E1D">
              <w:rPr>
                <w:rFonts w:eastAsia="Times New Roman"/>
                <w:i/>
                <w:iCs/>
                <w:sz w:val="18"/>
                <w:szCs w:val="18"/>
              </w:rPr>
              <w:t>province or territory</w:t>
            </w:r>
            <w:r w:rsidRPr="00517E1D">
              <w:rPr>
                <w:rFonts w:eastAsia="Times New Roman"/>
                <w:sz w:val="18"/>
                <w:szCs w:val="18"/>
              </w:rPr>
              <w:t>) this (</w:t>
            </w:r>
            <w:r w:rsidRPr="00517E1D">
              <w:rPr>
                <w:rFonts w:eastAsia="Times New Roman"/>
                <w:i/>
                <w:iCs/>
                <w:sz w:val="18"/>
                <w:szCs w:val="18"/>
              </w:rPr>
              <w:t>date</w:t>
            </w:r>
            <w:r w:rsidRPr="00517E1D">
              <w:rPr>
                <w:rFonts w:eastAsia="Times New Roman"/>
                <w:sz w:val="18"/>
                <w:szCs w:val="18"/>
              </w:rPr>
              <w:t>) day of (</w:t>
            </w:r>
            <w:r w:rsidRPr="00517E1D">
              <w:rPr>
                <w:rFonts w:eastAsia="Times New Roman"/>
                <w:i/>
                <w:iCs/>
                <w:sz w:val="18"/>
                <w:szCs w:val="18"/>
              </w:rPr>
              <w:t>month</w:t>
            </w:r>
            <w:r w:rsidRPr="00517E1D">
              <w:rPr>
                <w:rFonts w:eastAsia="Times New Roman"/>
                <w:sz w:val="18"/>
                <w:szCs w:val="18"/>
              </w:rPr>
              <w:t>), (</w:t>
            </w:r>
            <w:r w:rsidRPr="00517E1D">
              <w:rPr>
                <w:rFonts w:eastAsia="Times New Roman"/>
                <w:i/>
                <w:iCs/>
                <w:sz w:val="18"/>
                <w:szCs w:val="18"/>
              </w:rPr>
              <w:t>year</w:t>
            </w:r>
            <w:proofErr w:type="gramStart"/>
            <w:r w:rsidRPr="00517E1D">
              <w:rPr>
                <w:rFonts w:eastAsia="Times New Roman"/>
                <w:sz w:val="18"/>
                <w:szCs w:val="18"/>
              </w:rPr>
              <w:t>)‍</w:t>
            </w:r>
            <w:proofErr w:type="gramEnd"/>
            <w:r w:rsidRPr="00517E1D">
              <w:rPr>
                <w:rFonts w:eastAsia="Times New Roman"/>
                <w:sz w:val="18"/>
                <w:szCs w:val="18"/>
              </w:rPr>
              <w:t>.</w:t>
            </w:r>
          </w:p>
        </w:tc>
      </w:tr>
      <w:tr w:rsidR="00082172" w:rsidRPr="00517E1D">
        <w:trPr>
          <w:divId w:val="1605073642"/>
          <w:tblCellSpacing w:w="0" w:type="dxa"/>
        </w:trPr>
        <w:tc>
          <w:tcPr>
            <w:tcW w:w="0" w:type="auto"/>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SIGNED BY (</w:t>
            </w:r>
            <w:r w:rsidRPr="00517E1D">
              <w:rPr>
                <w:rFonts w:eastAsia="Times New Roman"/>
                <w:i/>
                <w:iCs/>
                <w:sz w:val="18"/>
                <w:szCs w:val="18"/>
              </w:rPr>
              <w:t>signature of counsel or party or agent</w:t>
            </w:r>
            <w:r w:rsidRPr="00517E1D">
              <w:rPr>
                <w:rFonts w:eastAsia="Times New Roman"/>
                <w:sz w:val="18"/>
                <w:szCs w:val="18"/>
              </w:rPr>
              <w:t>)</w:t>
            </w:r>
          </w:p>
        </w:tc>
      </w:tr>
    </w:tbl>
    <w:p w:rsidR="00082172" w:rsidRPr="00517E1D" w:rsidRDefault="00082172">
      <w:pPr>
        <w:spacing w:line="280" w:lineRule="atLeast"/>
        <w:divId w:val="1605073642"/>
        <w:rPr>
          <w:rFonts w:eastAsia="Times New Roman"/>
          <w:vanish/>
        </w:rPr>
      </w:pPr>
    </w:p>
    <w:tbl>
      <w:tblPr>
        <w:tblW w:w="0" w:type="auto"/>
        <w:tblCellSpacing w:w="0" w:type="dxa"/>
        <w:tblCellMar>
          <w:left w:w="0" w:type="dxa"/>
          <w:right w:w="0" w:type="dxa"/>
        </w:tblCellMar>
        <w:tblLook w:val="04A0" w:firstRow="1" w:lastRow="0" w:firstColumn="1" w:lastColumn="0" w:noHBand="0" w:noVBand="1"/>
      </w:tblPr>
      <w:tblGrid>
        <w:gridCol w:w="5337"/>
        <w:gridCol w:w="117"/>
        <w:gridCol w:w="3906"/>
      </w:tblGrid>
      <w:tr w:rsidR="00517E1D" w:rsidRPr="00517E1D">
        <w:trPr>
          <w:divId w:val="1605073642"/>
          <w:tblCellSpacing w:w="0" w:type="dxa"/>
        </w:trPr>
        <w:tc>
          <w:tcPr>
            <w:tcW w:w="0" w:type="auto"/>
            <w:tcBorders>
              <w:bottom w:val="nil"/>
              <w:right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 xml:space="preserve">    </w:t>
            </w:r>
          </w:p>
        </w:tc>
        <w:tc>
          <w:tcPr>
            <w:tcW w:w="0" w:type="auto"/>
            <w:tcBorders>
              <w:bottom w:val="nil"/>
              <w:right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 xml:space="preserve">    </w:t>
            </w:r>
          </w:p>
        </w:tc>
      </w:tr>
      <w:tr w:rsidR="00517E1D" w:rsidRPr="00517E1D">
        <w:trPr>
          <w:divId w:val="1605073642"/>
          <w:tblCellSpacing w:w="0" w:type="dxa"/>
        </w:trPr>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Applicant to the motion</w:t>
            </w:r>
          </w:p>
        </w:tc>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Agent</w:t>
            </w:r>
          </w:p>
        </w:tc>
      </w:tr>
      <w:tr w:rsidR="00517E1D" w:rsidRPr="00517E1D">
        <w:trPr>
          <w:divId w:val="1605073642"/>
          <w:tblCellSpacing w:w="0" w:type="dxa"/>
        </w:trPr>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 xml:space="preserve">Counsel’s (or </w:t>
            </w:r>
            <w:proofErr w:type="spellStart"/>
            <w:r w:rsidRPr="00517E1D">
              <w:rPr>
                <w:rFonts w:eastAsia="Times New Roman"/>
                <w:i/>
                <w:iCs/>
                <w:sz w:val="18"/>
                <w:szCs w:val="18"/>
              </w:rPr>
              <w:t>party’s</w:t>
            </w:r>
            <w:proofErr w:type="spellEnd"/>
            <w:r w:rsidRPr="00517E1D">
              <w:rPr>
                <w:rFonts w:eastAsia="Times New Roman"/>
                <w:i/>
                <w:iCs/>
                <w:sz w:val="18"/>
                <w:szCs w:val="18"/>
              </w:rPr>
              <w:t>, if unrepresented) name, address and telephone number, and fax number and email address (if any)</w:t>
            </w:r>
            <w:r w:rsidRPr="00517E1D">
              <w:rPr>
                <w:rFonts w:eastAsia="Times New Roman"/>
                <w:sz w:val="18"/>
                <w:szCs w:val="18"/>
              </w:rPr>
              <w:t>)</w:t>
            </w:r>
          </w:p>
        </w:tc>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Agent’s name, address and telephone number, and fax number and email address (if any)</w:t>
            </w:r>
            <w:r w:rsidRPr="00517E1D">
              <w:rPr>
                <w:rFonts w:eastAsia="Times New Roman"/>
                <w:sz w:val="18"/>
                <w:szCs w:val="18"/>
              </w:rPr>
              <w:t>)</w:t>
            </w:r>
          </w:p>
        </w:tc>
      </w:tr>
      <w:tr w:rsidR="00517E1D" w:rsidRPr="00517E1D">
        <w:trPr>
          <w:divId w:val="1605073642"/>
          <w:tblCellSpacing w:w="0" w:type="dxa"/>
        </w:trPr>
        <w:tc>
          <w:tcPr>
            <w:tcW w:w="0" w:type="auto"/>
            <w:gridSpan w:val="3"/>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ORIGINAL TO:</w:t>
            </w:r>
            <w:r w:rsidRPr="00517E1D">
              <w:rPr>
                <w:rFonts w:eastAsia="Times New Roman"/>
                <w:sz w:val="18"/>
                <w:szCs w:val="18"/>
              </w:rPr>
              <w:t> </w:t>
            </w:r>
            <w:r w:rsidRPr="00517E1D">
              <w:rPr>
                <w:rFonts w:eastAsia="Times New Roman"/>
                <w:sz w:val="18"/>
                <w:szCs w:val="18"/>
              </w:rPr>
              <w:t>THE REGISTRAR</w:t>
            </w:r>
          </w:p>
        </w:tc>
      </w:tr>
      <w:tr w:rsidR="00517E1D" w:rsidRPr="00517E1D">
        <w:trPr>
          <w:divId w:val="1605073642"/>
          <w:tblCellSpacing w:w="0" w:type="dxa"/>
        </w:trPr>
        <w:tc>
          <w:tcPr>
            <w:tcW w:w="0" w:type="auto"/>
            <w:gridSpan w:val="3"/>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COPIES TO:</w:t>
            </w:r>
            <w:r w:rsidRPr="00517E1D">
              <w:rPr>
                <w:rFonts w:eastAsia="Times New Roman"/>
                <w:sz w:val="18"/>
                <w:szCs w:val="18"/>
              </w:rPr>
              <w:t> </w:t>
            </w:r>
            <w:r w:rsidRPr="00517E1D">
              <w:rPr>
                <w:rFonts w:eastAsia="Times New Roman"/>
                <w:sz w:val="18"/>
                <w:szCs w:val="18"/>
              </w:rPr>
              <w:t> </w:t>
            </w:r>
            <w:r w:rsidRPr="00517E1D">
              <w:rPr>
                <w:rFonts w:eastAsia="Times New Roman"/>
                <w:sz w:val="18"/>
                <w:szCs w:val="18"/>
              </w:rPr>
              <w:t>(</w:t>
            </w:r>
            <w:r w:rsidRPr="00517E1D">
              <w:rPr>
                <w:rFonts w:eastAsia="Times New Roman"/>
                <w:i/>
                <w:iCs/>
                <w:sz w:val="18"/>
                <w:szCs w:val="18"/>
              </w:rPr>
              <w:t>Name, address and telephone number, and fax number and email address (if any), of all other parties</w:t>
            </w:r>
            <w:r w:rsidRPr="00517E1D">
              <w:rPr>
                <w:rFonts w:eastAsia="Times New Roman"/>
                <w:sz w:val="18"/>
                <w:szCs w:val="18"/>
              </w:rPr>
              <w:t>)</w:t>
            </w:r>
          </w:p>
        </w:tc>
      </w:tr>
      <w:tr w:rsidR="00517E1D" w:rsidRPr="00517E1D">
        <w:trPr>
          <w:divId w:val="1605073642"/>
          <w:tblCellSpacing w:w="0" w:type="dxa"/>
        </w:trPr>
        <w:tc>
          <w:tcPr>
            <w:tcW w:w="0" w:type="auto"/>
            <w:gridSpan w:val="3"/>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NOTICE TO THE RESPONDENT TO THE MOTION: A respondent to the motion may serve and file a response to this motion within 10 days after service of the motion. If no response is filed within that time, the motion will be submitted for consideration to a judge or the Registrar, as the case may be.</w:t>
            </w:r>
          </w:p>
        </w:tc>
      </w:tr>
      <w:tr w:rsidR="00517E1D" w:rsidRPr="00517E1D">
        <w:trPr>
          <w:divId w:val="1605073642"/>
          <w:tblCellSpacing w:w="0" w:type="dxa"/>
        </w:trPr>
        <w:tc>
          <w:tcPr>
            <w:tcW w:w="0" w:type="auto"/>
            <w:gridSpan w:val="3"/>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If the motion is served and filed with the application for leave to appeal, then the Respondent may serve and file the response to the motion with the response to the application for leave to appeal.</w:t>
            </w:r>
          </w:p>
        </w:tc>
      </w:tr>
      <w:tr w:rsidR="00082172" w:rsidRPr="00517E1D">
        <w:trPr>
          <w:divId w:val="1605073642"/>
          <w:tblCellSpacing w:w="0" w:type="dxa"/>
        </w:trPr>
        <w:tc>
          <w:tcPr>
            <w:tcW w:w="0" w:type="auto"/>
            <w:gridSpan w:val="3"/>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In the case of an originating motion, include a copy of the judgment and reasons for judgment of the court appealed from and a copy of the certificate in Form 23A and, if applicable, a copy of the certificate</w:t>
            </w:r>
            <w:r w:rsidR="00A650F9" w:rsidRPr="00517E1D">
              <w:rPr>
                <w:rFonts w:eastAsia="Times New Roman"/>
                <w:i/>
                <w:iCs/>
                <w:sz w:val="18"/>
                <w:szCs w:val="18"/>
              </w:rPr>
              <w:t>s</w:t>
            </w:r>
            <w:r w:rsidRPr="00517E1D">
              <w:rPr>
                <w:rFonts w:eastAsia="Times New Roman"/>
                <w:i/>
                <w:iCs/>
                <w:sz w:val="18"/>
                <w:szCs w:val="18"/>
              </w:rPr>
              <w:t xml:space="preserve"> in Form</w:t>
            </w:r>
            <w:r w:rsidR="00982A6C" w:rsidRPr="00517E1D">
              <w:rPr>
                <w:rFonts w:eastAsia="Times New Roman"/>
                <w:i/>
                <w:iCs/>
                <w:sz w:val="18"/>
                <w:szCs w:val="18"/>
              </w:rPr>
              <w:t>s</w:t>
            </w:r>
            <w:r w:rsidRPr="00517E1D">
              <w:rPr>
                <w:rFonts w:eastAsia="Times New Roman"/>
                <w:i/>
                <w:iCs/>
                <w:sz w:val="18"/>
                <w:szCs w:val="18"/>
              </w:rPr>
              <w:t xml:space="preserve"> 23B</w:t>
            </w:r>
            <w:r w:rsidR="006408D7" w:rsidRPr="00517E1D">
              <w:rPr>
                <w:rFonts w:eastAsia="Times New Roman"/>
                <w:i/>
                <w:iCs/>
                <w:sz w:val="18"/>
                <w:szCs w:val="18"/>
              </w:rPr>
              <w:t xml:space="preserve"> or 23C</w:t>
            </w:r>
            <w:r w:rsidRPr="00517E1D">
              <w:rPr>
                <w:rFonts w:eastAsia="Times New Roman"/>
                <w:i/>
                <w:iCs/>
                <w:sz w:val="18"/>
                <w:szCs w:val="18"/>
              </w:rPr>
              <w:t>.</w:t>
            </w:r>
            <w:r w:rsidRPr="00517E1D">
              <w:rPr>
                <w:rFonts w:eastAsia="Times New Roman"/>
                <w:sz w:val="18"/>
                <w:szCs w:val="18"/>
              </w:rPr>
              <w:t>)</w:t>
            </w:r>
          </w:p>
        </w:tc>
      </w:tr>
    </w:tbl>
    <w:p w:rsidR="00B20FB1" w:rsidRPr="00517E1D" w:rsidRDefault="00B20FB1">
      <w:pPr>
        <w:spacing w:before="200" w:line="280" w:lineRule="atLeast"/>
        <w:jc w:val="center"/>
        <w:rPr>
          <w:rFonts w:eastAsia="Times New Roman"/>
        </w:rPr>
      </w:pPr>
      <w:bookmarkStart w:id="13" w:name="enID0EJMBG"/>
      <w:bookmarkEnd w:id="13"/>
    </w:p>
    <w:p w:rsidR="00B9047B" w:rsidRPr="00517E1D" w:rsidRDefault="00B9047B" w:rsidP="00B9047B">
      <w:pPr>
        <w:rPr>
          <w:sz w:val="18"/>
          <w:szCs w:val="18"/>
          <w:lang w:val="en"/>
        </w:rPr>
      </w:pPr>
      <w:r w:rsidRPr="00517E1D">
        <w:rPr>
          <w:sz w:val="18"/>
          <w:szCs w:val="18"/>
        </w:rPr>
        <w:t>SOR/2016-271, s. 47</w:t>
      </w:r>
      <w:r w:rsidR="001F6633" w:rsidRPr="00517E1D">
        <w:rPr>
          <w:sz w:val="18"/>
          <w:szCs w:val="18"/>
        </w:rPr>
        <w:t>.</w:t>
      </w:r>
    </w:p>
    <w:p w:rsidR="00B9047B" w:rsidRPr="00517E1D" w:rsidRDefault="00B9047B" w:rsidP="00B9047B">
      <w:pPr>
        <w:spacing w:before="200" w:line="280" w:lineRule="atLeast"/>
        <w:rPr>
          <w:rFonts w:eastAsia="Times New Roman"/>
        </w:rPr>
      </w:pPr>
    </w:p>
    <w:p w:rsidR="00B20FB1" w:rsidRPr="00517E1D" w:rsidRDefault="00B20FB1">
      <w:pPr>
        <w:rPr>
          <w:rFonts w:eastAsia="Times New Roman"/>
        </w:rPr>
      </w:pPr>
      <w:r w:rsidRPr="00517E1D">
        <w:rPr>
          <w:rFonts w:eastAsia="Times New Roman"/>
        </w:rPr>
        <w:br w:type="page"/>
      </w:r>
    </w:p>
    <w:p w:rsidR="00082172" w:rsidRPr="00517E1D" w:rsidRDefault="00082172">
      <w:pPr>
        <w:spacing w:line="280" w:lineRule="atLeast"/>
        <w:jc w:val="center"/>
        <w:rPr>
          <w:rFonts w:eastAsia="Times New Roman"/>
        </w:rPr>
      </w:pPr>
      <w:r w:rsidRPr="00517E1D">
        <w:rPr>
          <w:rFonts w:eastAsia="Times New Roman"/>
        </w:rPr>
        <w:lastRenderedPageBreak/>
        <w:t xml:space="preserve">FORM 52 </w:t>
      </w:r>
    </w:p>
    <w:p w:rsidR="00082172" w:rsidRPr="00517E1D" w:rsidRDefault="00082172">
      <w:pPr>
        <w:spacing w:line="280" w:lineRule="atLeast"/>
        <w:jc w:val="center"/>
        <w:divId w:val="1605073642"/>
        <w:rPr>
          <w:rFonts w:eastAsia="Times New Roman"/>
          <w:i/>
          <w:iCs/>
        </w:rPr>
      </w:pPr>
      <w:r w:rsidRPr="00517E1D">
        <w:rPr>
          <w:rFonts w:eastAsia="Times New Roman"/>
          <w:i/>
          <w:iCs/>
        </w:rPr>
        <w:t>Rule 52</w:t>
      </w:r>
    </w:p>
    <w:p w:rsidR="00082172" w:rsidRPr="00517E1D" w:rsidRDefault="00082172">
      <w:pPr>
        <w:spacing w:line="280" w:lineRule="atLeast"/>
        <w:jc w:val="center"/>
        <w:rPr>
          <w:rFonts w:eastAsia="Times New Roman"/>
          <w:b/>
          <w:bCs/>
        </w:rPr>
      </w:pPr>
      <w:r w:rsidRPr="00517E1D">
        <w:rPr>
          <w:rFonts w:eastAsia="Times New Roman"/>
          <w:b/>
          <w:bCs/>
        </w:rPr>
        <w:t>NOTICE OF MOTION TO THE COURT</w:t>
      </w:r>
    </w:p>
    <w:p w:rsidR="002A1D94" w:rsidRPr="00517E1D" w:rsidRDefault="002A1D94">
      <w:pPr>
        <w:spacing w:line="280" w:lineRule="atLeast"/>
        <w:jc w:val="center"/>
        <w:rPr>
          <w:rFonts w:eastAsia="Times New Roman"/>
        </w:rPr>
      </w:pPr>
    </w:p>
    <w:p w:rsidR="00082172" w:rsidRPr="00517E1D" w:rsidRDefault="00082172">
      <w:pPr>
        <w:spacing w:line="280" w:lineRule="atLeast"/>
        <w:jc w:val="center"/>
        <w:rPr>
          <w:rFonts w:eastAsia="Times New Roman"/>
        </w:rPr>
      </w:pPr>
      <w:r w:rsidRPr="00517E1D">
        <w:rPr>
          <w:rFonts w:eastAsia="Times New Roman"/>
        </w:rPr>
        <w:t>(</w:t>
      </w:r>
      <w:r w:rsidRPr="00517E1D">
        <w:rPr>
          <w:rFonts w:eastAsia="Times New Roman"/>
          <w:i/>
          <w:iCs/>
        </w:rPr>
        <w:t xml:space="preserve">Style of Cause (Rule 22); style of cause may be abbreviated in accordance with </w:t>
      </w:r>
      <w:proofErr w:type="spellStart"/>
      <w:r w:rsidRPr="00517E1D">
        <w:rPr>
          <w:rFonts w:eastAsia="Times New Roman"/>
          <w:i/>
          <w:iCs/>
        </w:rPr>
        <w:t>subrule</w:t>
      </w:r>
      <w:proofErr w:type="spellEnd"/>
      <w:r w:rsidRPr="00517E1D">
        <w:rPr>
          <w:rFonts w:eastAsia="Times New Roman"/>
          <w:i/>
          <w:iCs/>
        </w:rPr>
        <w:t> 22(3.1) — Use Form 1 of Guidelines for Preparing Documents to be Filed with the Supreme Court of Canada (Print and Electronic)</w:t>
      </w:r>
      <w:r w:rsidRPr="00517E1D">
        <w:rPr>
          <w:rFonts w:eastAsia="Times New Roman"/>
        </w:rPr>
        <w:t>)</w:t>
      </w:r>
    </w:p>
    <w:p w:rsidR="001F6633" w:rsidRPr="00517E1D" w:rsidRDefault="001F6633">
      <w:pPr>
        <w:spacing w:line="280" w:lineRule="atLeast"/>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ind w:firstLine="240"/>
              <w:rPr>
                <w:rFonts w:eastAsia="Times New Roman"/>
                <w:sz w:val="18"/>
                <w:szCs w:val="18"/>
              </w:rPr>
            </w:pPr>
            <w:r w:rsidRPr="00517E1D">
              <w:rPr>
                <w:rFonts w:eastAsia="Times New Roman"/>
                <w:sz w:val="18"/>
                <w:szCs w:val="18"/>
              </w:rPr>
              <w:t>TAKE NOTICE that (</w:t>
            </w:r>
            <w:r w:rsidRPr="00517E1D">
              <w:rPr>
                <w:rFonts w:eastAsia="Times New Roman"/>
                <w:i/>
                <w:iCs/>
                <w:sz w:val="18"/>
                <w:szCs w:val="18"/>
              </w:rPr>
              <w:t>name</w:t>
            </w:r>
            <w:r w:rsidRPr="00517E1D">
              <w:rPr>
                <w:rFonts w:eastAsia="Times New Roman"/>
                <w:sz w:val="18"/>
                <w:szCs w:val="18"/>
              </w:rPr>
              <w:t>) applies to the Court, under (</w:t>
            </w:r>
            <w:r w:rsidRPr="00517E1D">
              <w:rPr>
                <w:rFonts w:eastAsia="Times New Roman"/>
                <w:i/>
                <w:iCs/>
                <w:sz w:val="18"/>
                <w:szCs w:val="18"/>
              </w:rPr>
              <w:t>cite the provision of the Act or these Rules under which the motion is made</w:t>
            </w:r>
            <w:r w:rsidRPr="00517E1D">
              <w:rPr>
                <w:rFonts w:eastAsia="Times New Roman"/>
                <w:sz w:val="18"/>
                <w:szCs w:val="18"/>
              </w:rPr>
              <w:t>), for an order for (</w:t>
            </w:r>
            <w:r w:rsidRPr="00517E1D">
              <w:rPr>
                <w:rFonts w:eastAsia="Times New Roman"/>
                <w:i/>
                <w:iCs/>
                <w:sz w:val="18"/>
                <w:szCs w:val="18"/>
              </w:rPr>
              <w:t>insert nature of the order or relief sought</w:t>
            </w:r>
            <w:r w:rsidRPr="00517E1D">
              <w:rPr>
                <w:rFonts w:eastAsia="Times New Roman"/>
                <w:sz w:val="18"/>
                <w:szCs w:val="18"/>
              </w:rPr>
              <w:t>) or any further or other order that the Court may deem appropriate;</w:t>
            </w: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ind w:firstLine="240"/>
              <w:rPr>
                <w:rFonts w:eastAsia="Times New Roman"/>
                <w:sz w:val="18"/>
                <w:szCs w:val="18"/>
              </w:rPr>
            </w:pPr>
            <w:r w:rsidRPr="00517E1D">
              <w:rPr>
                <w:rFonts w:eastAsia="Times New Roman"/>
                <w:sz w:val="18"/>
                <w:szCs w:val="18"/>
              </w:rPr>
              <w:t>AND FURTHER TAKE NOTICE that the motion shall be made on the following grounds: (</w:t>
            </w:r>
            <w:r w:rsidRPr="00517E1D">
              <w:rPr>
                <w:rFonts w:eastAsia="Times New Roman"/>
                <w:i/>
                <w:iCs/>
                <w:sz w:val="18"/>
                <w:szCs w:val="18"/>
              </w:rPr>
              <w:t>set out concisely and number each ground on which the motion is made</w:t>
            </w:r>
            <w:proofErr w:type="gramStart"/>
            <w:r w:rsidRPr="00517E1D">
              <w:rPr>
                <w:rFonts w:eastAsia="Times New Roman"/>
                <w:sz w:val="18"/>
                <w:szCs w:val="18"/>
              </w:rPr>
              <w:t>)‍</w:t>
            </w:r>
            <w:proofErr w:type="gramEnd"/>
            <w:r w:rsidRPr="00517E1D">
              <w:rPr>
                <w:rFonts w:eastAsia="Times New Roman"/>
                <w:sz w:val="18"/>
                <w:szCs w:val="18"/>
              </w:rPr>
              <w:t>.</w:t>
            </w:r>
          </w:p>
        </w:tc>
      </w:tr>
      <w:tr w:rsidR="00517E1D" w:rsidRPr="00517E1D">
        <w:trPr>
          <w:divId w:val="1605073642"/>
          <w:tblCellSpacing w:w="0" w:type="dxa"/>
        </w:trPr>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Dated at (</w:t>
            </w:r>
            <w:r w:rsidRPr="00517E1D">
              <w:rPr>
                <w:rFonts w:eastAsia="Times New Roman"/>
                <w:i/>
                <w:iCs/>
                <w:sz w:val="18"/>
                <w:szCs w:val="18"/>
              </w:rPr>
              <w:t>place</w:t>
            </w:r>
            <w:r w:rsidRPr="00517E1D">
              <w:rPr>
                <w:rFonts w:eastAsia="Times New Roman"/>
                <w:sz w:val="18"/>
                <w:szCs w:val="18"/>
              </w:rPr>
              <w:t>), (</w:t>
            </w:r>
            <w:r w:rsidRPr="00517E1D">
              <w:rPr>
                <w:rFonts w:eastAsia="Times New Roman"/>
                <w:i/>
                <w:iCs/>
                <w:sz w:val="18"/>
                <w:szCs w:val="18"/>
              </w:rPr>
              <w:t>province or territory</w:t>
            </w:r>
            <w:r w:rsidRPr="00517E1D">
              <w:rPr>
                <w:rFonts w:eastAsia="Times New Roman"/>
                <w:sz w:val="18"/>
                <w:szCs w:val="18"/>
              </w:rPr>
              <w:t>) this (</w:t>
            </w:r>
            <w:r w:rsidRPr="00517E1D">
              <w:rPr>
                <w:rFonts w:eastAsia="Times New Roman"/>
                <w:i/>
                <w:iCs/>
                <w:sz w:val="18"/>
                <w:szCs w:val="18"/>
              </w:rPr>
              <w:t>date</w:t>
            </w:r>
            <w:r w:rsidRPr="00517E1D">
              <w:rPr>
                <w:rFonts w:eastAsia="Times New Roman"/>
                <w:sz w:val="18"/>
                <w:szCs w:val="18"/>
              </w:rPr>
              <w:t>) day of (</w:t>
            </w:r>
            <w:r w:rsidRPr="00517E1D">
              <w:rPr>
                <w:rFonts w:eastAsia="Times New Roman"/>
                <w:i/>
                <w:iCs/>
                <w:sz w:val="18"/>
                <w:szCs w:val="18"/>
              </w:rPr>
              <w:t>month</w:t>
            </w:r>
            <w:r w:rsidRPr="00517E1D">
              <w:rPr>
                <w:rFonts w:eastAsia="Times New Roman"/>
                <w:sz w:val="18"/>
                <w:szCs w:val="18"/>
              </w:rPr>
              <w:t>), (</w:t>
            </w:r>
            <w:r w:rsidRPr="00517E1D">
              <w:rPr>
                <w:rFonts w:eastAsia="Times New Roman"/>
                <w:i/>
                <w:iCs/>
                <w:sz w:val="18"/>
                <w:szCs w:val="18"/>
              </w:rPr>
              <w:t>year</w:t>
            </w:r>
            <w:proofErr w:type="gramStart"/>
            <w:r w:rsidRPr="00517E1D">
              <w:rPr>
                <w:rFonts w:eastAsia="Times New Roman"/>
                <w:sz w:val="18"/>
                <w:szCs w:val="18"/>
              </w:rPr>
              <w:t>)‍</w:t>
            </w:r>
            <w:proofErr w:type="gramEnd"/>
            <w:r w:rsidRPr="00517E1D">
              <w:rPr>
                <w:rFonts w:eastAsia="Times New Roman"/>
                <w:sz w:val="18"/>
                <w:szCs w:val="18"/>
              </w:rPr>
              <w:t>.</w:t>
            </w:r>
          </w:p>
        </w:tc>
      </w:tr>
      <w:tr w:rsidR="00082172" w:rsidRPr="00517E1D">
        <w:trPr>
          <w:divId w:val="1605073642"/>
          <w:tblCellSpacing w:w="0" w:type="dxa"/>
        </w:trPr>
        <w:tc>
          <w:tcPr>
            <w:tcW w:w="0" w:type="auto"/>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SIGNED BY (</w:t>
            </w:r>
            <w:r w:rsidRPr="00517E1D">
              <w:rPr>
                <w:rFonts w:eastAsia="Times New Roman"/>
                <w:i/>
                <w:iCs/>
                <w:sz w:val="18"/>
                <w:szCs w:val="18"/>
              </w:rPr>
              <w:t>signature of counsel or party or agent</w:t>
            </w:r>
            <w:r w:rsidRPr="00517E1D">
              <w:rPr>
                <w:rFonts w:eastAsia="Times New Roman"/>
                <w:sz w:val="18"/>
                <w:szCs w:val="18"/>
              </w:rPr>
              <w:t>)</w:t>
            </w:r>
          </w:p>
        </w:tc>
      </w:tr>
    </w:tbl>
    <w:p w:rsidR="00082172" w:rsidRPr="00517E1D" w:rsidRDefault="00082172">
      <w:pPr>
        <w:spacing w:line="280" w:lineRule="atLeast"/>
        <w:divId w:val="1605073642"/>
        <w:rPr>
          <w:rFonts w:eastAsia="Times New Roman"/>
          <w:vanish/>
        </w:rPr>
      </w:pPr>
    </w:p>
    <w:tbl>
      <w:tblPr>
        <w:tblW w:w="0" w:type="auto"/>
        <w:tblCellSpacing w:w="0" w:type="dxa"/>
        <w:tblCellMar>
          <w:left w:w="0" w:type="dxa"/>
          <w:right w:w="0" w:type="dxa"/>
        </w:tblCellMar>
        <w:tblLook w:val="04A0" w:firstRow="1" w:lastRow="0" w:firstColumn="1" w:lastColumn="0" w:noHBand="0" w:noVBand="1"/>
      </w:tblPr>
      <w:tblGrid>
        <w:gridCol w:w="5337"/>
        <w:gridCol w:w="125"/>
        <w:gridCol w:w="3898"/>
      </w:tblGrid>
      <w:tr w:rsidR="00517E1D" w:rsidRPr="00517E1D">
        <w:trPr>
          <w:divId w:val="1605073642"/>
          <w:tblCellSpacing w:w="0" w:type="dxa"/>
        </w:trPr>
        <w:tc>
          <w:tcPr>
            <w:tcW w:w="0" w:type="auto"/>
            <w:tcBorders>
              <w:bottom w:val="nil"/>
              <w:right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 xml:space="preserve">    </w:t>
            </w:r>
          </w:p>
        </w:tc>
        <w:tc>
          <w:tcPr>
            <w:tcW w:w="0" w:type="auto"/>
            <w:tcBorders>
              <w:bottom w:val="nil"/>
              <w:right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vAlign w:val="cente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 xml:space="preserve">    </w:t>
            </w:r>
          </w:p>
        </w:tc>
      </w:tr>
      <w:tr w:rsidR="00517E1D" w:rsidRPr="00517E1D">
        <w:trPr>
          <w:divId w:val="1605073642"/>
          <w:tblCellSpacing w:w="0" w:type="dxa"/>
        </w:trPr>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Applicant to the motion</w:t>
            </w:r>
          </w:p>
        </w:tc>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Agent</w:t>
            </w:r>
          </w:p>
        </w:tc>
      </w:tr>
      <w:tr w:rsidR="00517E1D" w:rsidRPr="00517E1D">
        <w:trPr>
          <w:divId w:val="1605073642"/>
          <w:tblCellSpacing w:w="0" w:type="dxa"/>
        </w:trPr>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 xml:space="preserve">Counsel’s (or </w:t>
            </w:r>
            <w:proofErr w:type="spellStart"/>
            <w:r w:rsidRPr="00517E1D">
              <w:rPr>
                <w:rFonts w:eastAsia="Times New Roman"/>
                <w:i/>
                <w:iCs/>
                <w:sz w:val="18"/>
                <w:szCs w:val="18"/>
              </w:rPr>
              <w:t>party’s</w:t>
            </w:r>
            <w:proofErr w:type="spellEnd"/>
            <w:r w:rsidRPr="00517E1D">
              <w:rPr>
                <w:rFonts w:eastAsia="Times New Roman"/>
                <w:i/>
                <w:iCs/>
                <w:sz w:val="18"/>
                <w:szCs w:val="18"/>
              </w:rPr>
              <w:t>, if unrepresented) name, address and telephone number, and fax number and email address (if any)</w:t>
            </w:r>
            <w:r w:rsidRPr="00517E1D">
              <w:rPr>
                <w:rFonts w:eastAsia="Times New Roman"/>
                <w:sz w:val="18"/>
                <w:szCs w:val="18"/>
              </w:rPr>
              <w:t>)</w:t>
            </w:r>
          </w:p>
        </w:tc>
        <w:tc>
          <w:tcPr>
            <w:tcW w:w="0" w:type="auto"/>
            <w:tcBorders>
              <w:bottom w:val="nil"/>
              <w:right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p>
        </w:tc>
        <w:tc>
          <w:tcPr>
            <w:tcW w:w="0" w:type="auto"/>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Agent’s name, address and telephone number, and fax number and email address (if any)</w:t>
            </w:r>
            <w:r w:rsidRPr="00517E1D">
              <w:rPr>
                <w:rFonts w:eastAsia="Times New Roman"/>
                <w:sz w:val="18"/>
                <w:szCs w:val="18"/>
              </w:rPr>
              <w:t>)</w:t>
            </w:r>
          </w:p>
        </w:tc>
      </w:tr>
      <w:tr w:rsidR="00517E1D" w:rsidRPr="00517E1D">
        <w:trPr>
          <w:divId w:val="1605073642"/>
          <w:tblCellSpacing w:w="0" w:type="dxa"/>
        </w:trPr>
        <w:tc>
          <w:tcPr>
            <w:tcW w:w="0" w:type="auto"/>
            <w:gridSpan w:val="3"/>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ORIGINAL TO:</w:t>
            </w:r>
            <w:r w:rsidRPr="00517E1D">
              <w:rPr>
                <w:rFonts w:eastAsia="Times New Roman"/>
                <w:sz w:val="18"/>
                <w:szCs w:val="18"/>
              </w:rPr>
              <w:t> </w:t>
            </w:r>
            <w:r w:rsidRPr="00517E1D">
              <w:rPr>
                <w:rFonts w:eastAsia="Times New Roman"/>
                <w:sz w:val="18"/>
                <w:szCs w:val="18"/>
              </w:rPr>
              <w:t>THE REGISTRAR</w:t>
            </w:r>
          </w:p>
        </w:tc>
      </w:tr>
      <w:tr w:rsidR="00517E1D" w:rsidRPr="00517E1D">
        <w:trPr>
          <w:divId w:val="1605073642"/>
          <w:tblCellSpacing w:w="0" w:type="dxa"/>
        </w:trPr>
        <w:tc>
          <w:tcPr>
            <w:tcW w:w="0" w:type="auto"/>
            <w:gridSpan w:val="3"/>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COPIES TO:</w:t>
            </w:r>
            <w:r w:rsidRPr="00517E1D">
              <w:rPr>
                <w:rFonts w:eastAsia="Times New Roman"/>
                <w:sz w:val="18"/>
                <w:szCs w:val="18"/>
              </w:rPr>
              <w:t> </w:t>
            </w:r>
            <w:r w:rsidRPr="00517E1D">
              <w:rPr>
                <w:rFonts w:eastAsia="Times New Roman"/>
                <w:sz w:val="18"/>
                <w:szCs w:val="18"/>
              </w:rPr>
              <w:t xml:space="preserve"> </w:t>
            </w:r>
            <w:r w:rsidRPr="00517E1D">
              <w:rPr>
                <w:rFonts w:eastAsia="Times New Roman"/>
                <w:sz w:val="18"/>
                <w:szCs w:val="18"/>
              </w:rPr>
              <w:t> </w:t>
            </w:r>
            <w:r w:rsidRPr="00517E1D">
              <w:rPr>
                <w:rFonts w:eastAsia="Times New Roman"/>
                <w:sz w:val="18"/>
                <w:szCs w:val="18"/>
              </w:rPr>
              <w:t>(</w:t>
            </w:r>
            <w:r w:rsidRPr="00517E1D">
              <w:rPr>
                <w:rFonts w:eastAsia="Times New Roman"/>
                <w:i/>
                <w:iCs/>
                <w:sz w:val="18"/>
                <w:szCs w:val="18"/>
              </w:rPr>
              <w:t>Name, address and telephone number, and fax number and email address (if any), of all other parties</w:t>
            </w:r>
            <w:r w:rsidRPr="00517E1D">
              <w:rPr>
                <w:rFonts w:eastAsia="Times New Roman"/>
                <w:sz w:val="18"/>
                <w:szCs w:val="18"/>
              </w:rPr>
              <w:t>)</w:t>
            </w:r>
          </w:p>
        </w:tc>
      </w:tr>
      <w:tr w:rsidR="00517E1D" w:rsidRPr="00517E1D">
        <w:trPr>
          <w:divId w:val="1605073642"/>
          <w:tblCellSpacing w:w="0" w:type="dxa"/>
        </w:trPr>
        <w:tc>
          <w:tcPr>
            <w:tcW w:w="0" w:type="auto"/>
            <w:gridSpan w:val="3"/>
            <w:tcBorders>
              <w:bottom w:val="nil"/>
            </w:tcBorders>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NOTICE TO THE RESPONDENT TO THE MOTION: A respondent to the motion may serve and file a response to this motion within 10 days after service of the motion.</w:t>
            </w:r>
          </w:p>
        </w:tc>
      </w:tr>
      <w:tr w:rsidR="00082172" w:rsidRPr="00517E1D">
        <w:trPr>
          <w:divId w:val="1605073642"/>
          <w:tblCellSpacing w:w="0" w:type="dxa"/>
        </w:trPr>
        <w:tc>
          <w:tcPr>
            <w:tcW w:w="0" w:type="auto"/>
            <w:gridSpan w:val="3"/>
            <w:tcMar>
              <w:top w:w="0" w:type="dxa"/>
              <w:left w:w="48" w:type="dxa"/>
              <w:bottom w:w="0" w:type="dxa"/>
              <w:right w:w="48" w:type="dxa"/>
            </w:tcMar>
            <w:hideMark/>
          </w:tcPr>
          <w:p w:rsidR="00082172" w:rsidRPr="00517E1D" w:rsidRDefault="00082172">
            <w:pPr>
              <w:spacing w:before="240" w:line="200" w:lineRule="atLeast"/>
              <w:rPr>
                <w:rFonts w:eastAsia="Times New Roman"/>
                <w:sz w:val="18"/>
                <w:szCs w:val="18"/>
              </w:rPr>
            </w:pPr>
            <w:r w:rsidRPr="00517E1D">
              <w:rPr>
                <w:rFonts w:eastAsia="Times New Roman"/>
                <w:sz w:val="18"/>
                <w:szCs w:val="18"/>
              </w:rPr>
              <w:t>(</w:t>
            </w:r>
            <w:r w:rsidRPr="00517E1D">
              <w:rPr>
                <w:rFonts w:eastAsia="Times New Roman"/>
                <w:i/>
                <w:iCs/>
                <w:sz w:val="18"/>
                <w:szCs w:val="18"/>
              </w:rPr>
              <w:t>This motion is required to be bound with a cover — see Form 1 of Guidelines for Preparing Documents to be Filed with the Supreme Court of Canada (Print and Electronic</w:t>
            </w:r>
            <w:proofErr w:type="gramStart"/>
            <w:r w:rsidRPr="00517E1D">
              <w:rPr>
                <w:rFonts w:eastAsia="Times New Roman"/>
                <w:i/>
                <w:iCs/>
                <w:sz w:val="18"/>
                <w:szCs w:val="18"/>
              </w:rPr>
              <w:t>)‍</w:t>
            </w:r>
            <w:proofErr w:type="gramEnd"/>
            <w:r w:rsidRPr="00517E1D">
              <w:rPr>
                <w:rFonts w:eastAsia="Times New Roman"/>
                <w:i/>
                <w:iCs/>
                <w:sz w:val="18"/>
                <w:szCs w:val="18"/>
              </w:rPr>
              <w:t>. In the case of an originating motion, include a copy of the judgment and reasons for judgment of the court appealed from and a copy of the certificate in Form 23A and, if applicable, a copy of the certificate</w:t>
            </w:r>
            <w:r w:rsidR="00A650F9" w:rsidRPr="00517E1D">
              <w:rPr>
                <w:rFonts w:eastAsia="Times New Roman"/>
                <w:i/>
                <w:iCs/>
                <w:sz w:val="18"/>
                <w:szCs w:val="18"/>
              </w:rPr>
              <w:t>s</w:t>
            </w:r>
            <w:r w:rsidRPr="00517E1D">
              <w:rPr>
                <w:rFonts w:eastAsia="Times New Roman"/>
                <w:i/>
                <w:iCs/>
                <w:sz w:val="18"/>
                <w:szCs w:val="18"/>
              </w:rPr>
              <w:t xml:space="preserve"> in Form</w:t>
            </w:r>
            <w:r w:rsidR="00982A6C" w:rsidRPr="00517E1D">
              <w:rPr>
                <w:rFonts w:eastAsia="Times New Roman"/>
                <w:i/>
                <w:iCs/>
                <w:sz w:val="18"/>
                <w:szCs w:val="18"/>
              </w:rPr>
              <w:t>s</w:t>
            </w:r>
            <w:r w:rsidRPr="00517E1D">
              <w:rPr>
                <w:rFonts w:eastAsia="Times New Roman"/>
                <w:i/>
                <w:iCs/>
                <w:sz w:val="18"/>
                <w:szCs w:val="18"/>
              </w:rPr>
              <w:t xml:space="preserve"> 23B</w:t>
            </w:r>
            <w:r w:rsidR="006408D7" w:rsidRPr="00517E1D">
              <w:rPr>
                <w:rFonts w:eastAsia="Times New Roman"/>
                <w:i/>
                <w:iCs/>
                <w:sz w:val="18"/>
                <w:szCs w:val="18"/>
              </w:rPr>
              <w:t xml:space="preserve"> or 23C</w:t>
            </w:r>
            <w:r w:rsidRPr="00517E1D">
              <w:rPr>
                <w:rFonts w:eastAsia="Times New Roman"/>
                <w:i/>
                <w:iCs/>
                <w:sz w:val="18"/>
                <w:szCs w:val="18"/>
              </w:rPr>
              <w:t>.</w:t>
            </w:r>
            <w:r w:rsidRPr="00517E1D">
              <w:rPr>
                <w:rFonts w:eastAsia="Times New Roman"/>
                <w:sz w:val="18"/>
                <w:szCs w:val="18"/>
              </w:rPr>
              <w:t>)</w:t>
            </w:r>
          </w:p>
        </w:tc>
      </w:tr>
    </w:tbl>
    <w:p w:rsidR="00082172" w:rsidRPr="00517E1D" w:rsidRDefault="00082172" w:rsidP="00C57457">
      <w:pPr>
        <w:spacing w:before="100" w:line="280" w:lineRule="atLeast"/>
        <w:ind w:firstLine="240"/>
        <w:rPr>
          <w:rFonts w:eastAsia="Times New Roman"/>
        </w:rPr>
      </w:pPr>
      <w:bookmarkStart w:id="14" w:name="enID0EGSBG"/>
      <w:bookmarkEnd w:id="14"/>
    </w:p>
    <w:p w:rsidR="00B9047B" w:rsidRPr="00517E1D" w:rsidRDefault="00B9047B" w:rsidP="00C57457">
      <w:pPr>
        <w:spacing w:before="100" w:line="280" w:lineRule="atLeast"/>
        <w:ind w:firstLine="240"/>
        <w:rPr>
          <w:rFonts w:eastAsia="Times New Roman"/>
        </w:rPr>
      </w:pPr>
    </w:p>
    <w:p w:rsidR="00B9047B" w:rsidRPr="00517E1D" w:rsidRDefault="00B9047B" w:rsidP="00B9047B">
      <w:pPr>
        <w:rPr>
          <w:sz w:val="18"/>
          <w:szCs w:val="18"/>
          <w:lang w:val="en"/>
        </w:rPr>
      </w:pPr>
      <w:r w:rsidRPr="00517E1D">
        <w:rPr>
          <w:sz w:val="18"/>
          <w:szCs w:val="18"/>
        </w:rPr>
        <w:t>SOR/2016-271, s. 48</w:t>
      </w:r>
      <w:r w:rsidR="001F6633" w:rsidRPr="00517E1D">
        <w:rPr>
          <w:sz w:val="18"/>
          <w:szCs w:val="18"/>
        </w:rPr>
        <w:t>.</w:t>
      </w:r>
    </w:p>
    <w:p w:rsidR="00B9047B" w:rsidRPr="00517E1D" w:rsidRDefault="00B9047B" w:rsidP="00C57457">
      <w:pPr>
        <w:spacing w:before="100" w:line="280" w:lineRule="atLeast"/>
        <w:ind w:firstLine="240"/>
        <w:rPr>
          <w:rFonts w:eastAsia="Times New Roman"/>
        </w:rPr>
      </w:pPr>
    </w:p>
    <w:p w:rsidR="00B20FB1" w:rsidRPr="00517E1D" w:rsidRDefault="00B20FB1">
      <w:pPr>
        <w:rPr>
          <w:rFonts w:eastAsia="Times New Roman"/>
        </w:rPr>
      </w:pPr>
      <w:r w:rsidRPr="00517E1D">
        <w:rPr>
          <w:rFonts w:eastAsia="Times New Roman"/>
        </w:rPr>
        <w:br w:type="page"/>
      </w:r>
    </w:p>
    <w:p w:rsidR="00C57457" w:rsidRPr="00517E1D" w:rsidRDefault="00C57457" w:rsidP="00C57457">
      <w:pPr>
        <w:spacing w:line="280" w:lineRule="atLeast"/>
        <w:jc w:val="center"/>
        <w:rPr>
          <w:rFonts w:eastAsia="Times New Roman"/>
        </w:rPr>
      </w:pPr>
      <w:r w:rsidRPr="00517E1D">
        <w:rPr>
          <w:rFonts w:eastAsia="Times New Roman"/>
        </w:rPr>
        <w:lastRenderedPageBreak/>
        <w:t xml:space="preserve">FORM 64 </w:t>
      </w:r>
    </w:p>
    <w:p w:rsidR="00C57457" w:rsidRPr="00517E1D" w:rsidRDefault="00C57457" w:rsidP="00C57457">
      <w:pPr>
        <w:spacing w:line="280" w:lineRule="atLeast"/>
        <w:jc w:val="center"/>
        <w:rPr>
          <w:rFonts w:eastAsia="Times New Roman"/>
          <w:i/>
          <w:iCs/>
        </w:rPr>
      </w:pPr>
      <w:r w:rsidRPr="00517E1D">
        <w:rPr>
          <w:rFonts w:eastAsia="Times New Roman"/>
          <w:i/>
          <w:iCs/>
        </w:rPr>
        <w:t>Rule 64</w:t>
      </w:r>
    </w:p>
    <w:p w:rsidR="00C57457" w:rsidRPr="00517E1D" w:rsidRDefault="00C57457" w:rsidP="00C57457">
      <w:pPr>
        <w:spacing w:line="280" w:lineRule="atLeast"/>
        <w:jc w:val="center"/>
        <w:rPr>
          <w:rFonts w:eastAsia="Times New Roman"/>
          <w:i/>
          <w:iCs/>
        </w:rPr>
      </w:pPr>
    </w:p>
    <w:p w:rsidR="00C57457" w:rsidRPr="00517E1D" w:rsidRDefault="00C57457" w:rsidP="00C57457">
      <w:pPr>
        <w:spacing w:line="280" w:lineRule="atLeast"/>
        <w:jc w:val="center"/>
        <w:rPr>
          <w:rFonts w:eastAsia="Times New Roman"/>
          <w:b/>
          <w:iCs/>
        </w:rPr>
      </w:pPr>
      <w:r w:rsidRPr="00517E1D">
        <w:rPr>
          <w:rFonts w:eastAsia="Times New Roman"/>
          <w:b/>
          <w:iCs/>
        </w:rPr>
        <w:t>SUPREME COURT OF CANADA</w:t>
      </w:r>
    </w:p>
    <w:p w:rsidR="00C57457" w:rsidRPr="00517E1D" w:rsidRDefault="00C57457" w:rsidP="00C57457">
      <w:pPr>
        <w:spacing w:line="280" w:lineRule="atLeast"/>
        <w:jc w:val="center"/>
        <w:rPr>
          <w:rFonts w:eastAsia="Times New Roman"/>
          <w:b/>
          <w:iCs/>
        </w:rPr>
      </w:pPr>
    </w:p>
    <w:p w:rsidR="00C57457" w:rsidRPr="00517E1D" w:rsidRDefault="00C57457" w:rsidP="00C57457">
      <w:pPr>
        <w:jc w:val="center"/>
        <w:rPr>
          <w:b/>
          <w:bCs/>
          <w:lang w:val="en-GB"/>
        </w:rPr>
      </w:pPr>
      <w:r w:rsidRPr="00517E1D">
        <w:rPr>
          <w:lang w:val="en-CA"/>
        </w:rPr>
        <w:fldChar w:fldCharType="begin"/>
      </w:r>
      <w:r w:rsidRPr="00517E1D">
        <w:rPr>
          <w:lang w:val="en-CA"/>
        </w:rPr>
        <w:instrText xml:space="preserve"> SEQ CHAPTER \h \r 1</w:instrText>
      </w:r>
      <w:r w:rsidRPr="00517E1D">
        <w:rPr>
          <w:lang w:val="en-CA"/>
        </w:rPr>
        <w:fldChar w:fldCharType="end"/>
      </w:r>
      <w:r w:rsidRPr="00517E1D">
        <w:rPr>
          <w:b/>
          <w:bCs/>
          <w:lang w:val="en-GB"/>
        </w:rPr>
        <w:t xml:space="preserve">NOTICE OF INTENTION TO DISMISS </w:t>
      </w:r>
    </w:p>
    <w:p w:rsidR="00C57457" w:rsidRPr="00517E1D" w:rsidRDefault="00C57457" w:rsidP="00C57457">
      <w:pPr>
        <w:jc w:val="center"/>
        <w:rPr>
          <w:b/>
          <w:bCs/>
          <w:lang w:val="en-GB"/>
        </w:rPr>
      </w:pPr>
      <w:r w:rsidRPr="00517E1D">
        <w:rPr>
          <w:b/>
          <w:bCs/>
          <w:lang w:val="en-GB"/>
        </w:rPr>
        <w:t>APPLICATION</w:t>
      </w:r>
      <w:r w:rsidRPr="00517E1D">
        <w:rPr>
          <w:b/>
          <w:bCs/>
          <w:lang w:val="en-CA"/>
        </w:rPr>
        <w:t xml:space="preserve"> </w:t>
      </w:r>
      <w:r w:rsidRPr="00517E1D">
        <w:rPr>
          <w:b/>
          <w:bCs/>
          <w:lang w:val="en-GB"/>
        </w:rPr>
        <w:t>FOR LEAVE FOR DELAY</w:t>
      </w:r>
    </w:p>
    <w:p w:rsidR="00B20FB1" w:rsidRPr="00517E1D" w:rsidRDefault="00B20FB1" w:rsidP="00C57457">
      <w:pPr>
        <w:jc w:val="center"/>
        <w:rPr>
          <w:b/>
          <w:bCs/>
          <w:lang w:val="en-GB"/>
        </w:rPr>
      </w:pPr>
    </w:p>
    <w:p w:rsidR="00B20FB1" w:rsidRPr="00517E1D" w:rsidRDefault="00B20FB1" w:rsidP="00B20FB1">
      <w:pPr>
        <w:jc w:val="center"/>
        <w:rPr>
          <w:lang w:val="en-GB"/>
        </w:rPr>
      </w:pPr>
      <w:r w:rsidRPr="00517E1D">
        <w:rPr>
          <w:lang w:val="en-GB"/>
        </w:rPr>
        <w:t>(</w:t>
      </w:r>
      <w:r w:rsidRPr="00517E1D">
        <w:rPr>
          <w:i/>
          <w:iCs/>
          <w:lang w:val="en-GB"/>
        </w:rPr>
        <w:t xml:space="preserve">Style of Cause (Rule 22) — Use Form 1 of Guidelines for </w:t>
      </w:r>
      <w:r w:rsidRPr="00517E1D">
        <w:rPr>
          <w:i/>
          <w:iCs/>
        </w:rPr>
        <w:t>Preparing Documents to be Filed with the Supreme Court of Canada</w:t>
      </w:r>
      <w:r w:rsidRPr="00517E1D">
        <w:rPr>
          <w:i/>
          <w:iCs/>
          <w:lang w:val="en-GB"/>
        </w:rPr>
        <w:t xml:space="preserve"> </w:t>
      </w:r>
      <w:r w:rsidRPr="00517E1D">
        <w:rPr>
          <w:i/>
          <w:iCs/>
        </w:rPr>
        <w:t>(Print and Electronic)</w:t>
      </w:r>
      <w:r w:rsidRPr="00517E1D">
        <w:rPr>
          <w:lang w:val="en-GB"/>
        </w:rPr>
        <w:t>)</w:t>
      </w:r>
    </w:p>
    <w:p w:rsidR="001F6633" w:rsidRPr="00517E1D" w:rsidRDefault="001F6633" w:rsidP="00B20FB1">
      <w:pPr>
        <w:jc w:val="center"/>
        <w:rPr>
          <w:i/>
          <w:iCs/>
          <w:lang w:val="en-GB"/>
        </w:rPr>
      </w:pPr>
    </w:p>
    <w:tbl>
      <w:tblPr>
        <w:tblW w:w="9540" w:type="dxa"/>
        <w:tblInd w:w="18" w:type="dxa"/>
        <w:tblLayout w:type="fixed"/>
        <w:tblLook w:val="0480" w:firstRow="0" w:lastRow="0" w:firstColumn="1" w:lastColumn="0" w:noHBand="0" w:noVBand="1"/>
      </w:tblPr>
      <w:tblGrid>
        <w:gridCol w:w="9540"/>
      </w:tblGrid>
      <w:tr w:rsidR="00517E1D" w:rsidRPr="00517E1D" w:rsidTr="00EA5741">
        <w:tc>
          <w:tcPr>
            <w:tcW w:w="9540" w:type="dxa"/>
          </w:tcPr>
          <w:p w:rsidR="00B20FB1" w:rsidRPr="00517E1D" w:rsidRDefault="00B20FB1" w:rsidP="00082172">
            <w:pPr>
              <w:jc w:val="both"/>
              <w:rPr>
                <w:sz w:val="18"/>
                <w:szCs w:val="18"/>
              </w:rPr>
            </w:pPr>
          </w:p>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TAKE NOTICE that (</w:t>
            </w:r>
            <w:r w:rsidRPr="00517E1D">
              <w:rPr>
                <w:i/>
                <w:iCs/>
                <w:sz w:val="18"/>
                <w:szCs w:val="18"/>
                <w:lang w:val="en-GB"/>
              </w:rPr>
              <w:t>name</w:t>
            </w:r>
            <w:r w:rsidRPr="00517E1D">
              <w:rPr>
                <w:sz w:val="18"/>
                <w:szCs w:val="18"/>
                <w:lang w:val="en-GB"/>
              </w:rPr>
              <w:t xml:space="preserve">) has not served and filed all the documents required under Rule 25 of the </w:t>
            </w:r>
            <w:r w:rsidRPr="00517E1D">
              <w:rPr>
                <w:i/>
                <w:iCs/>
                <w:sz w:val="18"/>
                <w:szCs w:val="18"/>
                <w:lang w:val="en-GB"/>
              </w:rPr>
              <w:t>Rules of the Supreme Court of Canada</w:t>
            </w:r>
            <w:r w:rsidRPr="00517E1D">
              <w:rPr>
                <w:sz w:val="18"/>
                <w:szCs w:val="18"/>
                <w:lang w:val="en-GB"/>
              </w:rPr>
              <w:t xml:space="preserve"> for this application for leave within the time set out in paragraph 58(1)(</w:t>
            </w:r>
            <w:r w:rsidRPr="00517E1D">
              <w:rPr>
                <w:i/>
                <w:iCs/>
                <w:sz w:val="18"/>
                <w:szCs w:val="18"/>
                <w:lang w:val="en-GB"/>
              </w:rPr>
              <w:t>a</w:t>
            </w:r>
            <w:r w:rsidRPr="00517E1D">
              <w:rPr>
                <w:sz w:val="18"/>
                <w:szCs w:val="18"/>
                <w:lang w:val="en-GB"/>
              </w:rPr>
              <w:t xml:space="preserve">) of the </w:t>
            </w:r>
            <w:r w:rsidRPr="00517E1D">
              <w:rPr>
                <w:i/>
                <w:iCs/>
                <w:sz w:val="18"/>
                <w:szCs w:val="18"/>
                <w:lang w:val="en-GB"/>
              </w:rPr>
              <w:t xml:space="preserve">Supreme Court Act </w:t>
            </w:r>
            <w:r w:rsidRPr="00517E1D">
              <w:rPr>
                <w:sz w:val="18"/>
                <w:szCs w:val="18"/>
                <w:lang w:val="en-GB"/>
              </w:rPr>
              <w:t xml:space="preserve">or as extended under subsection 59(1) of that Act.  </w:t>
            </w:r>
          </w:p>
          <w:p w:rsidR="00C57457" w:rsidRPr="00517E1D" w:rsidRDefault="00C57457" w:rsidP="00082172">
            <w:pPr>
              <w:jc w:val="both"/>
              <w:rPr>
                <w:sz w:val="18"/>
                <w:szCs w:val="18"/>
                <w:lang w:val="en-GB"/>
              </w:rPr>
            </w:pPr>
          </w:p>
        </w:tc>
      </w:tr>
      <w:tr w:rsidR="00517E1D" w:rsidRPr="00517E1D" w:rsidTr="00EA5741">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AND FURTHER TAKE NOTICE that the Registrar may dismiss the application for leave to appeal as abandoned if the time for serving and filing the materials is not extended by a judge on motion. The applicant must serve and file a motion for an extension of time within 20 days after the receipt of this notice.</w:t>
            </w:r>
          </w:p>
          <w:p w:rsidR="00C57457" w:rsidRPr="00517E1D" w:rsidRDefault="00C57457" w:rsidP="00082172">
            <w:pPr>
              <w:jc w:val="both"/>
              <w:rPr>
                <w:sz w:val="18"/>
                <w:szCs w:val="18"/>
                <w:lang w:val="en-GB"/>
              </w:rPr>
            </w:pPr>
          </w:p>
        </w:tc>
      </w:tr>
      <w:tr w:rsidR="00517E1D" w:rsidRPr="00517E1D" w:rsidTr="00EA5741">
        <w:tc>
          <w:tcPr>
            <w:tcW w:w="9540" w:type="dxa"/>
          </w:tcPr>
          <w:p w:rsidR="00C57457" w:rsidRPr="00517E1D" w:rsidRDefault="00C57457" w:rsidP="00082172">
            <w:pPr>
              <w:jc w:val="both"/>
              <w:rPr>
                <w:sz w:val="18"/>
                <w:szCs w:val="18"/>
                <w:lang w:val="en-CA"/>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Dated at (</w:t>
            </w:r>
            <w:r w:rsidRPr="00517E1D">
              <w:rPr>
                <w:i/>
                <w:iCs/>
                <w:sz w:val="18"/>
                <w:szCs w:val="18"/>
                <w:lang w:val="en-GB"/>
              </w:rPr>
              <w:t>place and province or territory</w:t>
            </w:r>
            <w:r w:rsidRPr="00517E1D">
              <w:rPr>
                <w:sz w:val="18"/>
                <w:szCs w:val="18"/>
                <w:lang w:val="en-GB"/>
              </w:rPr>
              <w:t>) this (</w:t>
            </w:r>
            <w:r w:rsidRPr="00517E1D">
              <w:rPr>
                <w:i/>
                <w:iCs/>
                <w:sz w:val="18"/>
                <w:szCs w:val="18"/>
                <w:lang w:val="en-GB"/>
              </w:rPr>
              <w:t>date</w:t>
            </w:r>
            <w:r w:rsidRPr="00517E1D">
              <w:rPr>
                <w:sz w:val="18"/>
                <w:szCs w:val="18"/>
                <w:lang w:val="en-GB"/>
              </w:rPr>
              <w:t>) day of (</w:t>
            </w:r>
            <w:r w:rsidRPr="00517E1D">
              <w:rPr>
                <w:i/>
                <w:iCs/>
                <w:sz w:val="18"/>
                <w:szCs w:val="18"/>
                <w:lang w:val="en-GB"/>
              </w:rPr>
              <w:t>month</w:t>
            </w:r>
            <w:r w:rsidRPr="00517E1D">
              <w:rPr>
                <w:sz w:val="18"/>
                <w:szCs w:val="18"/>
                <w:lang w:val="en-GB"/>
              </w:rPr>
              <w:t>), (</w:t>
            </w:r>
            <w:r w:rsidRPr="00517E1D">
              <w:rPr>
                <w:i/>
                <w:iCs/>
                <w:sz w:val="18"/>
                <w:szCs w:val="18"/>
                <w:lang w:val="en-GB"/>
              </w:rPr>
              <w:t>year</w:t>
            </w:r>
            <w:r w:rsidRPr="00517E1D">
              <w:rPr>
                <w:sz w:val="18"/>
                <w:szCs w:val="18"/>
                <w:lang w:val="en-GB"/>
              </w:rPr>
              <w:t>).</w:t>
            </w:r>
          </w:p>
          <w:p w:rsidR="00C57457" w:rsidRPr="00517E1D" w:rsidRDefault="00C57457" w:rsidP="00082172">
            <w:pPr>
              <w:rPr>
                <w:sz w:val="18"/>
                <w:szCs w:val="18"/>
                <w:lang w:val="en-CA"/>
              </w:rPr>
            </w:pPr>
          </w:p>
          <w:p w:rsidR="00C57457" w:rsidRPr="00517E1D" w:rsidRDefault="00C57457" w:rsidP="00082172">
            <w:pPr>
              <w:rPr>
                <w:sz w:val="18"/>
                <w:szCs w:val="18"/>
                <w:lang w:val="en-CA"/>
              </w:rPr>
            </w:pPr>
          </w:p>
          <w:p w:rsidR="00C57457" w:rsidRPr="00517E1D" w:rsidRDefault="00C57457" w:rsidP="00082172">
            <w:pPr>
              <w:rPr>
                <w:sz w:val="18"/>
                <w:szCs w:val="18"/>
                <w:lang w:val="en-CA"/>
              </w:rPr>
            </w:pPr>
          </w:p>
        </w:tc>
      </w:tr>
      <w:tr w:rsidR="00517E1D" w:rsidRPr="00517E1D" w:rsidTr="00EA5741">
        <w:tc>
          <w:tcPr>
            <w:tcW w:w="9540" w:type="dxa"/>
          </w:tcPr>
          <w:p w:rsidR="00C57457" w:rsidRPr="00517E1D" w:rsidRDefault="00C57457" w:rsidP="00082172">
            <w:pPr>
              <w:rPr>
                <w:sz w:val="18"/>
                <w:szCs w:val="18"/>
              </w:rPr>
            </w:pP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u w:val="single"/>
              </w:rPr>
              <w:t xml:space="preserve">                                             </w:t>
            </w:r>
          </w:p>
          <w:p w:rsidR="00C57457" w:rsidRPr="00517E1D" w:rsidRDefault="00C57457" w:rsidP="00082172">
            <w:pPr>
              <w:rPr>
                <w:sz w:val="18"/>
                <w:szCs w:val="18"/>
                <w:lang w:val="en-CA"/>
              </w:rPr>
            </w:pPr>
            <w:r w:rsidRPr="00517E1D">
              <w:rPr>
                <w:sz w:val="18"/>
                <w:szCs w:val="18"/>
                <w:lang w:val="en-GB"/>
              </w:rPr>
              <w:t>Registrar</w:t>
            </w:r>
          </w:p>
        </w:tc>
      </w:tr>
      <w:tr w:rsidR="00517E1D" w:rsidRPr="00517E1D" w:rsidTr="00EA5741">
        <w:tc>
          <w:tcPr>
            <w:tcW w:w="9540" w:type="dxa"/>
          </w:tcPr>
          <w:p w:rsidR="00C57457" w:rsidRPr="00517E1D" w:rsidRDefault="00C57457" w:rsidP="00082172">
            <w:pPr>
              <w:rPr>
                <w:sz w:val="18"/>
                <w:szCs w:val="18"/>
              </w:rPr>
            </w:pPr>
          </w:p>
          <w:p w:rsidR="00C57457" w:rsidRPr="00517E1D" w:rsidRDefault="00C57457" w:rsidP="00082172">
            <w:pPr>
              <w:rPr>
                <w:sz w:val="18"/>
                <w:szCs w:val="18"/>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ORIGINAL TO:</w:t>
            </w:r>
            <w:r w:rsidRPr="00517E1D">
              <w:rPr>
                <w:sz w:val="18"/>
                <w:szCs w:val="18"/>
                <w:lang w:val="en-GB"/>
              </w:rPr>
              <w:tab/>
              <w:t>THE APPLICANT</w:t>
            </w:r>
          </w:p>
          <w:p w:rsidR="00C57457" w:rsidRPr="00517E1D" w:rsidRDefault="00C57457" w:rsidP="00082172">
            <w:pPr>
              <w:rPr>
                <w:sz w:val="18"/>
                <w:szCs w:val="18"/>
                <w:lang w:val="en-GB"/>
              </w:rPr>
            </w:pPr>
            <w:r w:rsidRPr="00517E1D">
              <w:rPr>
                <w:sz w:val="18"/>
                <w:szCs w:val="18"/>
              </w:rPr>
              <w:tab/>
            </w:r>
            <w:r w:rsidRPr="00517E1D">
              <w:rPr>
                <w:sz w:val="18"/>
                <w:szCs w:val="18"/>
              </w:rPr>
              <w:tab/>
            </w: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w:t>
            </w:r>
            <w:r w:rsidRPr="00517E1D">
              <w:rPr>
                <w:i/>
                <w:iCs/>
                <w:sz w:val="18"/>
                <w:szCs w:val="18"/>
                <w:lang w:val="en-GB"/>
              </w:rPr>
              <w:t xml:space="preserve">Name, address and telephone number, and </w:t>
            </w:r>
            <w:r w:rsidRPr="00517E1D">
              <w:rPr>
                <w:i/>
                <w:iCs/>
                <w:sz w:val="18"/>
                <w:szCs w:val="18"/>
              </w:rPr>
              <w:tab/>
            </w:r>
            <w:r w:rsidRPr="00517E1D">
              <w:rPr>
                <w:i/>
                <w:iCs/>
                <w:sz w:val="18"/>
                <w:szCs w:val="18"/>
              </w:rPr>
              <w:tab/>
            </w:r>
            <w:r w:rsidRPr="00517E1D">
              <w:rPr>
                <w:i/>
                <w:iCs/>
                <w:sz w:val="18"/>
                <w:szCs w:val="18"/>
                <w:lang w:val="en-GB"/>
              </w:rPr>
              <w:t xml:space="preserve">fax number and </w:t>
            </w:r>
            <w:r w:rsidR="00493E0D" w:rsidRPr="00517E1D">
              <w:rPr>
                <w:i/>
                <w:iCs/>
                <w:sz w:val="18"/>
                <w:szCs w:val="18"/>
                <w:lang w:val="en-GB"/>
              </w:rPr>
              <w:t>email</w:t>
            </w:r>
            <w:r w:rsidRPr="00517E1D">
              <w:rPr>
                <w:i/>
                <w:iCs/>
                <w:sz w:val="18"/>
                <w:szCs w:val="18"/>
                <w:lang w:val="en-GB"/>
              </w:rPr>
              <w:t xml:space="preserve"> address (if any)</w:t>
            </w:r>
            <w:r w:rsidRPr="00517E1D">
              <w:rPr>
                <w:sz w:val="18"/>
                <w:szCs w:val="18"/>
                <w:lang w:val="en-GB"/>
              </w:rPr>
              <w:t>)</w:t>
            </w:r>
          </w:p>
          <w:p w:rsidR="00C57457" w:rsidRPr="00517E1D" w:rsidRDefault="00C57457" w:rsidP="00082172">
            <w:pPr>
              <w:rPr>
                <w:sz w:val="18"/>
                <w:szCs w:val="18"/>
              </w:rPr>
            </w:pPr>
          </w:p>
        </w:tc>
      </w:tr>
      <w:tr w:rsidR="00C57457" w:rsidRPr="00517E1D" w:rsidTr="00EA5741">
        <w:tc>
          <w:tcPr>
            <w:tcW w:w="9540" w:type="dxa"/>
          </w:tcPr>
          <w:p w:rsidR="00C57457" w:rsidRPr="00517E1D" w:rsidRDefault="00C57457" w:rsidP="00082172">
            <w:pPr>
              <w:rPr>
                <w:sz w:val="18"/>
                <w:szCs w:val="18"/>
              </w:rPr>
            </w:pP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rPr>
              <w:t xml:space="preserve">COPIES TO: </w:t>
            </w:r>
            <w:r w:rsidRPr="00517E1D">
              <w:rPr>
                <w:sz w:val="18"/>
                <w:szCs w:val="18"/>
              </w:rPr>
              <w:tab/>
              <w:t>(</w:t>
            </w:r>
            <w:r w:rsidRPr="00517E1D">
              <w:rPr>
                <w:i/>
                <w:iCs/>
                <w:sz w:val="18"/>
                <w:szCs w:val="18"/>
              </w:rPr>
              <w:t xml:space="preserve">Name, address and telephone number, and </w:t>
            </w:r>
            <w:r w:rsidRPr="00517E1D">
              <w:rPr>
                <w:i/>
                <w:iCs/>
                <w:sz w:val="18"/>
                <w:szCs w:val="18"/>
              </w:rPr>
              <w:tab/>
            </w:r>
            <w:r w:rsidRPr="00517E1D">
              <w:rPr>
                <w:i/>
                <w:iCs/>
                <w:sz w:val="18"/>
                <w:szCs w:val="18"/>
              </w:rPr>
              <w:tab/>
              <w:t xml:space="preserve">fax number and </w:t>
            </w:r>
            <w:r w:rsidR="00493E0D" w:rsidRPr="00517E1D">
              <w:rPr>
                <w:i/>
                <w:iCs/>
                <w:sz w:val="18"/>
                <w:szCs w:val="18"/>
              </w:rPr>
              <w:t>email</w:t>
            </w:r>
            <w:r w:rsidRPr="00517E1D">
              <w:rPr>
                <w:i/>
                <w:iCs/>
                <w:sz w:val="18"/>
                <w:szCs w:val="18"/>
              </w:rPr>
              <w:t xml:space="preserve"> address (if any), of all</w:t>
            </w:r>
            <w:r w:rsidRPr="00517E1D">
              <w:rPr>
                <w:i/>
                <w:iCs/>
                <w:sz w:val="18"/>
                <w:szCs w:val="18"/>
              </w:rPr>
              <w:tab/>
            </w:r>
            <w:r w:rsidRPr="00517E1D">
              <w:rPr>
                <w:i/>
                <w:iCs/>
                <w:sz w:val="18"/>
                <w:szCs w:val="18"/>
              </w:rPr>
              <w:tab/>
              <w:t>other parties</w:t>
            </w:r>
            <w:r w:rsidRPr="00517E1D">
              <w:rPr>
                <w:sz w:val="18"/>
                <w:szCs w:val="18"/>
              </w:rPr>
              <w:t>)</w:t>
            </w:r>
          </w:p>
        </w:tc>
      </w:tr>
    </w:tbl>
    <w:p w:rsidR="00C57457" w:rsidRPr="00517E1D" w:rsidRDefault="00C57457" w:rsidP="00C57457">
      <w:pPr>
        <w:spacing w:before="100" w:line="280" w:lineRule="atLeast"/>
        <w:ind w:firstLine="240"/>
        <w:rPr>
          <w:rFonts w:eastAsia="Times New Roman"/>
        </w:rPr>
      </w:pPr>
    </w:p>
    <w:p w:rsidR="00C57457" w:rsidRPr="00517E1D" w:rsidRDefault="001F6633" w:rsidP="001F6633">
      <w:pPr>
        <w:spacing w:before="100" w:line="280" w:lineRule="atLeast"/>
        <w:rPr>
          <w:rFonts w:eastAsia="Times New Roman"/>
        </w:rPr>
      </w:pPr>
      <w:r w:rsidRPr="00517E1D">
        <w:rPr>
          <w:sz w:val="18"/>
          <w:szCs w:val="18"/>
          <w:lang w:val="en-GB"/>
        </w:rPr>
        <w:t xml:space="preserve">SOR/2006-203, s. 48; </w:t>
      </w:r>
      <w:r w:rsidRPr="00517E1D">
        <w:rPr>
          <w:sz w:val="18"/>
          <w:szCs w:val="18"/>
        </w:rPr>
        <w:t>SOR/2011-74, s. 53.</w:t>
      </w:r>
    </w:p>
    <w:p w:rsidR="00C57457" w:rsidRPr="00517E1D" w:rsidRDefault="00C57457" w:rsidP="00C57457">
      <w:pPr>
        <w:spacing w:before="100" w:line="280" w:lineRule="atLeast"/>
        <w:ind w:firstLine="240"/>
        <w:rPr>
          <w:rFonts w:eastAsia="Times New Roman"/>
        </w:rPr>
      </w:pPr>
    </w:p>
    <w:p w:rsidR="00B20FB1" w:rsidRPr="00517E1D" w:rsidRDefault="00B20FB1">
      <w:pPr>
        <w:rPr>
          <w:rFonts w:eastAsia="Times New Roman"/>
        </w:rPr>
      </w:pPr>
      <w:r w:rsidRPr="00517E1D">
        <w:rPr>
          <w:rFonts w:eastAsia="Times New Roman"/>
        </w:rPr>
        <w:br w:type="page"/>
      </w:r>
    </w:p>
    <w:p w:rsidR="00C57457" w:rsidRPr="00517E1D" w:rsidRDefault="00C57457" w:rsidP="00C57457">
      <w:pPr>
        <w:spacing w:line="280" w:lineRule="atLeast"/>
        <w:jc w:val="center"/>
        <w:rPr>
          <w:rFonts w:eastAsia="Times New Roman"/>
        </w:rPr>
      </w:pPr>
      <w:r w:rsidRPr="00517E1D">
        <w:rPr>
          <w:rFonts w:eastAsia="Times New Roman"/>
        </w:rPr>
        <w:lastRenderedPageBreak/>
        <w:t xml:space="preserve">FORM 65 </w:t>
      </w:r>
    </w:p>
    <w:p w:rsidR="00C57457" w:rsidRPr="00517E1D" w:rsidRDefault="00C57457" w:rsidP="00C57457">
      <w:pPr>
        <w:spacing w:line="280" w:lineRule="atLeast"/>
        <w:jc w:val="center"/>
        <w:rPr>
          <w:rFonts w:eastAsia="Times New Roman"/>
          <w:i/>
          <w:iCs/>
        </w:rPr>
      </w:pPr>
      <w:r w:rsidRPr="00517E1D">
        <w:rPr>
          <w:rFonts w:eastAsia="Times New Roman"/>
          <w:i/>
          <w:iCs/>
        </w:rPr>
        <w:t>Rule 65</w:t>
      </w:r>
    </w:p>
    <w:p w:rsidR="00C57457" w:rsidRPr="00517E1D" w:rsidRDefault="00C57457" w:rsidP="00C57457">
      <w:pPr>
        <w:spacing w:before="100" w:line="280" w:lineRule="atLeast"/>
        <w:ind w:firstLine="240"/>
        <w:rPr>
          <w:rFonts w:eastAsia="Times New Roman"/>
        </w:rPr>
      </w:pPr>
    </w:p>
    <w:p w:rsidR="00C57457" w:rsidRPr="00517E1D" w:rsidRDefault="00C57457" w:rsidP="00C57457">
      <w:pPr>
        <w:spacing w:line="280" w:lineRule="atLeast"/>
        <w:jc w:val="center"/>
        <w:rPr>
          <w:rFonts w:eastAsia="Times New Roman"/>
          <w:b/>
          <w:iCs/>
        </w:rPr>
      </w:pPr>
      <w:r w:rsidRPr="00517E1D">
        <w:rPr>
          <w:rFonts w:eastAsia="Times New Roman"/>
          <w:b/>
          <w:iCs/>
        </w:rPr>
        <w:t>SUPREME COURT OF CANADA</w:t>
      </w:r>
    </w:p>
    <w:p w:rsidR="00C57457" w:rsidRPr="00517E1D" w:rsidRDefault="00C57457" w:rsidP="00C57457">
      <w:pPr>
        <w:spacing w:line="280" w:lineRule="atLeast"/>
        <w:jc w:val="center"/>
        <w:rPr>
          <w:rFonts w:eastAsia="Times New Roman"/>
          <w:b/>
          <w:iCs/>
        </w:rPr>
      </w:pPr>
    </w:p>
    <w:p w:rsidR="00C57457" w:rsidRPr="00517E1D" w:rsidRDefault="00C57457" w:rsidP="00C57457">
      <w:pPr>
        <w:spacing w:line="280" w:lineRule="atLeast"/>
        <w:jc w:val="center"/>
        <w:rPr>
          <w:b/>
          <w:bCs/>
          <w:lang w:val="en-GB"/>
        </w:rPr>
      </w:pPr>
      <w:r w:rsidRPr="00517E1D">
        <w:rPr>
          <w:b/>
          <w:bCs/>
          <w:lang w:val="en-GB"/>
        </w:rPr>
        <w:t>NOTICE OF INTENT TO DISMISS APPEAL FOR DELAY</w:t>
      </w:r>
    </w:p>
    <w:p w:rsidR="00B20FB1" w:rsidRPr="00517E1D" w:rsidRDefault="00B20FB1" w:rsidP="00B20FB1">
      <w:pPr>
        <w:jc w:val="center"/>
        <w:rPr>
          <w:b/>
          <w:bCs/>
          <w:sz w:val="18"/>
          <w:szCs w:val="18"/>
          <w:lang w:val="en-GB"/>
        </w:rPr>
      </w:pPr>
    </w:p>
    <w:p w:rsidR="00B20FB1" w:rsidRPr="00517E1D" w:rsidRDefault="00B20FB1" w:rsidP="00B20FB1">
      <w:pPr>
        <w:jc w:val="center"/>
        <w:rPr>
          <w:lang w:val="en-GB"/>
        </w:rPr>
      </w:pPr>
      <w:r w:rsidRPr="00517E1D">
        <w:rPr>
          <w:lang w:val="en-GB"/>
        </w:rPr>
        <w:t>(</w:t>
      </w:r>
      <w:r w:rsidRPr="00517E1D">
        <w:rPr>
          <w:i/>
          <w:lang w:val="en-GB"/>
        </w:rPr>
        <w:t>Style of Cause (Rule 22)</w:t>
      </w:r>
      <w:r w:rsidRPr="00517E1D">
        <w:rPr>
          <w:lang w:val="en-GB"/>
        </w:rPr>
        <w:t xml:space="preserve"> — </w:t>
      </w:r>
      <w:r w:rsidRPr="00517E1D">
        <w:rPr>
          <w:i/>
          <w:iCs/>
          <w:lang w:val="en-GB"/>
        </w:rPr>
        <w:t xml:space="preserve">Use Form 1 of Guidelines for </w:t>
      </w:r>
      <w:r w:rsidRPr="00517E1D">
        <w:rPr>
          <w:i/>
          <w:iCs/>
        </w:rPr>
        <w:t>Preparing Documents to be Filed with the Supreme Court of Canada</w:t>
      </w:r>
      <w:r w:rsidRPr="00517E1D">
        <w:rPr>
          <w:i/>
          <w:iCs/>
          <w:lang w:val="en-GB"/>
        </w:rPr>
        <w:t xml:space="preserve"> </w:t>
      </w:r>
      <w:r w:rsidRPr="00517E1D">
        <w:rPr>
          <w:i/>
          <w:iCs/>
        </w:rPr>
        <w:t>(Print and Electronic)</w:t>
      </w:r>
      <w:r w:rsidRPr="00517E1D">
        <w:rPr>
          <w:lang w:val="en-GB"/>
        </w:rPr>
        <w:t>)</w:t>
      </w:r>
    </w:p>
    <w:p w:rsidR="001F6633" w:rsidRPr="00517E1D" w:rsidRDefault="001F6633" w:rsidP="00B20FB1">
      <w:pPr>
        <w:jc w:val="center"/>
        <w:rPr>
          <w:lang w:val="en-GB"/>
        </w:rPr>
      </w:pPr>
    </w:p>
    <w:tbl>
      <w:tblPr>
        <w:tblW w:w="9540" w:type="dxa"/>
        <w:tblInd w:w="18" w:type="dxa"/>
        <w:tblLayout w:type="fixed"/>
        <w:tblLook w:val="0480" w:firstRow="0" w:lastRow="0" w:firstColumn="1" w:lastColumn="0" w:noHBand="0" w:noVBand="1"/>
      </w:tblPr>
      <w:tblGrid>
        <w:gridCol w:w="9540"/>
      </w:tblGrid>
      <w:tr w:rsidR="00517E1D" w:rsidRPr="00517E1D" w:rsidTr="00EA5741">
        <w:tc>
          <w:tcPr>
            <w:tcW w:w="9540" w:type="dxa"/>
          </w:tcPr>
          <w:p w:rsidR="00B20FB1" w:rsidRPr="00517E1D" w:rsidRDefault="00C57457" w:rsidP="00082172">
            <w:pPr>
              <w:jc w:val="both"/>
              <w:rPr>
                <w:sz w:val="18"/>
                <w:szCs w:val="18"/>
              </w:rPr>
            </w:pP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p>
          <w:p w:rsidR="00C57457" w:rsidRPr="00517E1D" w:rsidRDefault="00C57457" w:rsidP="00082172">
            <w:pPr>
              <w:jc w:val="both"/>
              <w:rPr>
                <w:sz w:val="18"/>
                <w:szCs w:val="18"/>
                <w:lang w:val="en-GB"/>
              </w:rPr>
            </w:pPr>
            <w:r w:rsidRPr="00517E1D">
              <w:rPr>
                <w:sz w:val="18"/>
                <w:szCs w:val="18"/>
                <w:lang w:val="en-GB"/>
              </w:rPr>
              <w:t>TAKE NOTICE that (</w:t>
            </w:r>
            <w:r w:rsidRPr="00517E1D">
              <w:rPr>
                <w:i/>
                <w:iCs/>
                <w:sz w:val="18"/>
                <w:szCs w:val="18"/>
                <w:lang w:val="en-GB"/>
              </w:rPr>
              <w:t>name</w:t>
            </w:r>
            <w:r w:rsidRPr="00517E1D">
              <w:rPr>
                <w:sz w:val="18"/>
                <w:szCs w:val="18"/>
                <w:lang w:val="en-GB"/>
              </w:rPr>
              <w:t>) has not served and filed a notice of appeal within the time set out in paragraph 58(1)(</w:t>
            </w:r>
            <w:r w:rsidRPr="00517E1D">
              <w:rPr>
                <w:i/>
                <w:iCs/>
                <w:sz w:val="18"/>
                <w:szCs w:val="18"/>
                <w:lang w:val="en-GB"/>
              </w:rPr>
              <w:t>b</w:t>
            </w:r>
            <w:r w:rsidRPr="00517E1D">
              <w:rPr>
                <w:sz w:val="18"/>
                <w:szCs w:val="18"/>
                <w:lang w:val="en-GB"/>
              </w:rPr>
              <w:t xml:space="preserve">) of the </w:t>
            </w:r>
            <w:r w:rsidRPr="00517E1D">
              <w:rPr>
                <w:i/>
                <w:iCs/>
                <w:sz w:val="18"/>
                <w:szCs w:val="18"/>
                <w:lang w:val="en-GB"/>
              </w:rPr>
              <w:t>Supreme Court Act</w:t>
            </w:r>
            <w:r w:rsidRPr="00517E1D">
              <w:rPr>
                <w:sz w:val="18"/>
                <w:szCs w:val="18"/>
                <w:lang w:val="en-GB"/>
              </w:rPr>
              <w:t xml:space="preserve"> or the time extended under subsection 59(1) of that Act;</w:t>
            </w:r>
          </w:p>
          <w:p w:rsidR="00C57457" w:rsidRPr="00517E1D" w:rsidRDefault="00C57457" w:rsidP="00082172">
            <w:pPr>
              <w:jc w:val="both"/>
              <w:rPr>
                <w:sz w:val="18"/>
                <w:szCs w:val="18"/>
                <w:lang w:val="en-GB"/>
              </w:rPr>
            </w:pPr>
          </w:p>
        </w:tc>
      </w:tr>
      <w:tr w:rsidR="00517E1D" w:rsidRPr="00517E1D" w:rsidTr="00EA5741">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AND FURTHER TAKE NOTICE that a judge may dismiss the appeal as abandoned if the time for serving and filing the notice of appeal is not extended by a judge on motion. The appellant must serve and file the motion for an extension of time within 20 days after service of this notice.</w:t>
            </w:r>
          </w:p>
          <w:p w:rsidR="00C57457" w:rsidRPr="00517E1D" w:rsidRDefault="00C57457" w:rsidP="00082172">
            <w:pPr>
              <w:jc w:val="both"/>
              <w:rPr>
                <w:sz w:val="18"/>
                <w:szCs w:val="18"/>
                <w:lang w:val="en-GB"/>
              </w:rPr>
            </w:pPr>
          </w:p>
        </w:tc>
      </w:tr>
      <w:tr w:rsidR="00517E1D" w:rsidRPr="00517E1D" w:rsidTr="00EA5741">
        <w:tc>
          <w:tcPr>
            <w:tcW w:w="9540" w:type="dxa"/>
          </w:tcPr>
          <w:p w:rsidR="00C57457" w:rsidRPr="00517E1D" w:rsidRDefault="00C57457" w:rsidP="00082172">
            <w:pPr>
              <w:jc w:val="both"/>
              <w:rPr>
                <w:sz w:val="18"/>
                <w:szCs w:val="18"/>
                <w:lang w:val="en-CA"/>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OR</w:t>
            </w:r>
          </w:p>
        </w:tc>
      </w:tr>
      <w:tr w:rsidR="00517E1D" w:rsidRPr="00517E1D" w:rsidTr="00EA5741">
        <w:tc>
          <w:tcPr>
            <w:tcW w:w="9540" w:type="dxa"/>
          </w:tcPr>
          <w:p w:rsidR="00C57457" w:rsidRPr="00517E1D" w:rsidRDefault="00C57457" w:rsidP="00082172">
            <w:pPr>
              <w:jc w:val="both"/>
              <w:rPr>
                <w:sz w:val="18"/>
                <w:szCs w:val="18"/>
                <w:lang w:val="en-CA"/>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TAKE NOTICE that (</w:t>
            </w:r>
            <w:r w:rsidRPr="00517E1D">
              <w:rPr>
                <w:i/>
                <w:iCs/>
                <w:sz w:val="18"/>
                <w:szCs w:val="18"/>
                <w:lang w:val="en-GB"/>
              </w:rPr>
              <w:t>name</w:t>
            </w:r>
            <w:r w:rsidRPr="00517E1D">
              <w:rPr>
                <w:sz w:val="18"/>
                <w:szCs w:val="18"/>
                <w:lang w:val="en-GB"/>
              </w:rPr>
              <w:t xml:space="preserve">) has not served and filed the appellant’s record and factum within the time set out in Rule 35 of the </w:t>
            </w:r>
            <w:r w:rsidRPr="00517E1D">
              <w:rPr>
                <w:i/>
                <w:iCs/>
                <w:sz w:val="18"/>
                <w:szCs w:val="18"/>
                <w:lang w:val="en-GB"/>
              </w:rPr>
              <w:t>Rules of the Supreme Court of Canada</w:t>
            </w:r>
            <w:r w:rsidRPr="00517E1D">
              <w:rPr>
                <w:sz w:val="18"/>
                <w:szCs w:val="18"/>
                <w:lang w:val="en-GB"/>
              </w:rPr>
              <w:t>;</w:t>
            </w:r>
          </w:p>
          <w:p w:rsidR="00C57457" w:rsidRPr="00517E1D" w:rsidRDefault="00C57457" w:rsidP="00082172">
            <w:pPr>
              <w:jc w:val="both"/>
              <w:rPr>
                <w:sz w:val="18"/>
                <w:szCs w:val="18"/>
                <w:lang w:val="en-CA"/>
              </w:rPr>
            </w:pPr>
          </w:p>
        </w:tc>
      </w:tr>
      <w:tr w:rsidR="00517E1D" w:rsidRPr="00517E1D" w:rsidTr="00EA5741">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AND FURTHER TAKE NOTICE that a judge may dismiss the appeal as abandoned if the time for serving and filing the appellant’s record and factum is not extended by a judge on motion. The appellant must serve and file the motion for an extension of time within 20 days after the receipt of this notice.</w:t>
            </w:r>
          </w:p>
          <w:p w:rsidR="00C57457" w:rsidRPr="00517E1D" w:rsidRDefault="00C57457" w:rsidP="00082172">
            <w:pPr>
              <w:jc w:val="both"/>
              <w:rPr>
                <w:sz w:val="18"/>
                <w:szCs w:val="18"/>
                <w:lang w:val="en-GB"/>
              </w:rPr>
            </w:pPr>
          </w:p>
        </w:tc>
      </w:tr>
      <w:tr w:rsidR="00517E1D" w:rsidRPr="00517E1D" w:rsidTr="00EA5741">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Dated at (</w:t>
            </w:r>
            <w:r w:rsidRPr="00517E1D">
              <w:rPr>
                <w:i/>
                <w:iCs/>
                <w:sz w:val="18"/>
                <w:szCs w:val="18"/>
                <w:lang w:val="en-GB"/>
              </w:rPr>
              <w:t>place and province or territory</w:t>
            </w:r>
            <w:r w:rsidRPr="00517E1D">
              <w:rPr>
                <w:sz w:val="18"/>
                <w:szCs w:val="18"/>
                <w:lang w:val="en-GB"/>
              </w:rPr>
              <w:t>) this (</w:t>
            </w:r>
            <w:r w:rsidRPr="00517E1D">
              <w:rPr>
                <w:i/>
                <w:iCs/>
                <w:sz w:val="18"/>
                <w:szCs w:val="18"/>
                <w:lang w:val="en-GB"/>
              </w:rPr>
              <w:t>date</w:t>
            </w:r>
            <w:r w:rsidRPr="00517E1D">
              <w:rPr>
                <w:sz w:val="18"/>
                <w:szCs w:val="18"/>
                <w:lang w:val="en-GB"/>
              </w:rPr>
              <w:t>) day of (</w:t>
            </w:r>
            <w:r w:rsidRPr="00517E1D">
              <w:rPr>
                <w:i/>
                <w:iCs/>
                <w:sz w:val="18"/>
                <w:szCs w:val="18"/>
                <w:lang w:val="en-GB"/>
              </w:rPr>
              <w:t>month</w:t>
            </w:r>
            <w:r w:rsidRPr="00517E1D">
              <w:rPr>
                <w:sz w:val="18"/>
                <w:szCs w:val="18"/>
                <w:lang w:val="en-GB"/>
              </w:rPr>
              <w:t>), (</w:t>
            </w:r>
            <w:r w:rsidRPr="00517E1D">
              <w:rPr>
                <w:i/>
                <w:iCs/>
                <w:sz w:val="18"/>
                <w:szCs w:val="18"/>
                <w:lang w:val="en-GB"/>
              </w:rPr>
              <w:t>year</w:t>
            </w:r>
            <w:r w:rsidRPr="00517E1D">
              <w:rPr>
                <w:sz w:val="18"/>
                <w:szCs w:val="18"/>
                <w:lang w:val="en-GB"/>
              </w:rPr>
              <w:t>).</w:t>
            </w:r>
          </w:p>
        </w:tc>
      </w:tr>
      <w:tr w:rsidR="00517E1D" w:rsidRPr="00517E1D" w:rsidTr="00EA5741">
        <w:tc>
          <w:tcPr>
            <w:tcW w:w="9540" w:type="dxa"/>
          </w:tcPr>
          <w:p w:rsidR="00C57457" w:rsidRPr="00517E1D" w:rsidRDefault="00C57457" w:rsidP="00082172">
            <w:pPr>
              <w:rPr>
                <w:sz w:val="18"/>
                <w:szCs w:val="18"/>
                <w:u w:val="single"/>
              </w:rPr>
            </w:pPr>
          </w:p>
          <w:p w:rsidR="00C57457" w:rsidRPr="00517E1D" w:rsidRDefault="00C57457" w:rsidP="00082172">
            <w:pPr>
              <w:rPr>
                <w:sz w:val="18"/>
                <w:szCs w:val="18"/>
              </w:rPr>
            </w:pP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u w:val="single"/>
              </w:rPr>
              <w:t xml:space="preserve">                                             </w:t>
            </w:r>
          </w:p>
          <w:p w:rsidR="00C57457" w:rsidRPr="00517E1D" w:rsidRDefault="00C57457" w:rsidP="00082172">
            <w:pPr>
              <w:rPr>
                <w:sz w:val="18"/>
                <w:szCs w:val="18"/>
                <w:lang w:val="en-CA"/>
              </w:rPr>
            </w:pPr>
            <w:r w:rsidRPr="00517E1D">
              <w:rPr>
                <w:sz w:val="18"/>
                <w:szCs w:val="18"/>
                <w:lang w:val="en-GB"/>
              </w:rPr>
              <w:t>Registrar</w:t>
            </w:r>
          </w:p>
        </w:tc>
      </w:tr>
      <w:tr w:rsidR="00517E1D" w:rsidRPr="00517E1D" w:rsidTr="00EA5741">
        <w:tc>
          <w:tcPr>
            <w:tcW w:w="9540" w:type="dxa"/>
          </w:tcPr>
          <w:p w:rsidR="00C57457" w:rsidRPr="00517E1D" w:rsidRDefault="00C57457" w:rsidP="00082172">
            <w:pPr>
              <w:tabs>
                <w:tab w:val="left" w:pos="1422"/>
              </w:tabs>
              <w:ind w:left="1422" w:hanging="1422"/>
              <w:rPr>
                <w:sz w:val="18"/>
                <w:szCs w:val="18"/>
              </w:rPr>
            </w:pP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rPr>
              <w:t>ORIGINAL TO:</w:t>
            </w:r>
            <w:r w:rsidRPr="00517E1D">
              <w:rPr>
                <w:sz w:val="18"/>
                <w:szCs w:val="18"/>
              </w:rPr>
              <w:tab/>
              <w:t>THE APPELLANT</w:t>
            </w:r>
          </w:p>
          <w:p w:rsidR="00C57457" w:rsidRPr="00517E1D" w:rsidRDefault="00C57457" w:rsidP="00082172">
            <w:pPr>
              <w:tabs>
                <w:tab w:val="left" w:pos="1422"/>
              </w:tabs>
              <w:ind w:left="1422"/>
              <w:jc w:val="both"/>
              <w:rPr>
                <w:sz w:val="18"/>
                <w:szCs w:val="18"/>
              </w:rPr>
            </w:pP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rPr>
              <w:t>(</w:t>
            </w:r>
            <w:r w:rsidRPr="00517E1D">
              <w:rPr>
                <w:i/>
                <w:iCs/>
                <w:sz w:val="18"/>
                <w:szCs w:val="18"/>
              </w:rPr>
              <w:t xml:space="preserve">Name, address and telephone number, and fax number and </w:t>
            </w:r>
            <w:r w:rsidR="00493E0D" w:rsidRPr="00517E1D">
              <w:rPr>
                <w:i/>
                <w:iCs/>
                <w:sz w:val="18"/>
                <w:szCs w:val="18"/>
              </w:rPr>
              <w:t>email</w:t>
            </w:r>
            <w:r w:rsidRPr="00517E1D">
              <w:rPr>
                <w:i/>
                <w:iCs/>
                <w:sz w:val="18"/>
                <w:szCs w:val="18"/>
              </w:rPr>
              <w:t xml:space="preserve"> address (if any)</w:t>
            </w:r>
            <w:r w:rsidRPr="00517E1D">
              <w:rPr>
                <w:sz w:val="18"/>
                <w:szCs w:val="18"/>
              </w:rPr>
              <w:t>)</w:t>
            </w:r>
          </w:p>
          <w:p w:rsidR="00C57457" w:rsidRPr="00517E1D" w:rsidRDefault="00C57457" w:rsidP="00082172">
            <w:pPr>
              <w:ind w:left="630" w:hanging="630"/>
              <w:rPr>
                <w:sz w:val="18"/>
                <w:szCs w:val="18"/>
              </w:rPr>
            </w:pPr>
          </w:p>
          <w:p w:rsidR="00C57457" w:rsidRPr="00517E1D" w:rsidRDefault="00C57457" w:rsidP="00082172">
            <w:pPr>
              <w:rPr>
                <w:sz w:val="18"/>
                <w:szCs w:val="18"/>
                <w:u w:val="single"/>
              </w:rPr>
            </w:pPr>
          </w:p>
        </w:tc>
      </w:tr>
      <w:tr w:rsidR="00C57457" w:rsidRPr="00517E1D" w:rsidTr="00EA5741">
        <w:tc>
          <w:tcPr>
            <w:tcW w:w="9540" w:type="dxa"/>
          </w:tcPr>
          <w:p w:rsidR="00C57457" w:rsidRPr="00517E1D" w:rsidRDefault="00C57457" w:rsidP="00082172">
            <w:pPr>
              <w:tabs>
                <w:tab w:val="left" w:pos="1422"/>
              </w:tabs>
              <w:ind w:left="1422" w:hanging="1422"/>
              <w:jc w:val="both"/>
              <w:rPr>
                <w:sz w:val="18"/>
                <w:szCs w:val="18"/>
              </w:rPr>
            </w:pP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rPr>
              <w:t xml:space="preserve">COPIES TO: </w:t>
            </w:r>
            <w:r w:rsidRPr="00517E1D">
              <w:rPr>
                <w:sz w:val="18"/>
                <w:szCs w:val="18"/>
              </w:rPr>
              <w:tab/>
              <w:t>(</w:t>
            </w:r>
            <w:r w:rsidRPr="00517E1D">
              <w:rPr>
                <w:i/>
                <w:iCs/>
                <w:sz w:val="18"/>
                <w:szCs w:val="18"/>
              </w:rPr>
              <w:t xml:space="preserve">Name, address and telephone number, and fax number and </w:t>
            </w:r>
            <w:r w:rsidR="00493E0D" w:rsidRPr="00517E1D">
              <w:rPr>
                <w:i/>
                <w:iCs/>
                <w:sz w:val="18"/>
                <w:szCs w:val="18"/>
              </w:rPr>
              <w:t>email</w:t>
            </w:r>
            <w:r w:rsidRPr="00517E1D">
              <w:rPr>
                <w:i/>
                <w:iCs/>
                <w:sz w:val="18"/>
                <w:szCs w:val="18"/>
              </w:rPr>
              <w:t xml:space="preserve"> address (if any), of all other parties</w:t>
            </w:r>
            <w:r w:rsidRPr="00517E1D">
              <w:rPr>
                <w:sz w:val="18"/>
                <w:szCs w:val="18"/>
              </w:rPr>
              <w:t>)</w:t>
            </w:r>
          </w:p>
        </w:tc>
      </w:tr>
    </w:tbl>
    <w:p w:rsidR="001F6633" w:rsidRPr="00517E1D" w:rsidRDefault="001F6633">
      <w:pPr>
        <w:rPr>
          <w:rFonts w:eastAsia="Times New Roman"/>
        </w:rPr>
      </w:pPr>
    </w:p>
    <w:p w:rsidR="001F6633" w:rsidRPr="00517E1D" w:rsidRDefault="001F6633">
      <w:pPr>
        <w:rPr>
          <w:sz w:val="18"/>
          <w:szCs w:val="18"/>
          <w:lang w:val="en-GB"/>
        </w:rPr>
      </w:pPr>
    </w:p>
    <w:p w:rsidR="001F6633" w:rsidRPr="00517E1D" w:rsidRDefault="001F6633">
      <w:pPr>
        <w:rPr>
          <w:rFonts w:eastAsia="Times New Roman"/>
        </w:rPr>
      </w:pPr>
      <w:r w:rsidRPr="00517E1D">
        <w:rPr>
          <w:sz w:val="18"/>
          <w:szCs w:val="18"/>
          <w:lang w:val="en-GB"/>
        </w:rPr>
        <w:t>SOR/2006-203, s. 48;</w:t>
      </w:r>
      <w:r w:rsidRPr="00517E1D">
        <w:rPr>
          <w:sz w:val="18"/>
          <w:szCs w:val="18"/>
        </w:rPr>
        <w:t xml:space="preserve"> SOR/2011-74, s. 54.</w:t>
      </w:r>
    </w:p>
    <w:p w:rsidR="00B20FB1" w:rsidRPr="00517E1D" w:rsidRDefault="00B20FB1">
      <w:pPr>
        <w:rPr>
          <w:rFonts w:eastAsia="Times New Roman"/>
        </w:rPr>
      </w:pPr>
      <w:r w:rsidRPr="00517E1D">
        <w:rPr>
          <w:rFonts w:eastAsia="Times New Roman"/>
        </w:rPr>
        <w:br w:type="page"/>
      </w:r>
    </w:p>
    <w:p w:rsidR="00C57457" w:rsidRPr="00517E1D" w:rsidRDefault="00C57457" w:rsidP="00C57457">
      <w:pPr>
        <w:spacing w:line="280" w:lineRule="atLeast"/>
        <w:jc w:val="center"/>
        <w:rPr>
          <w:rFonts w:eastAsia="Times New Roman"/>
        </w:rPr>
      </w:pPr>
      <w:r w:rsidRPr="00517E1D">
        <w:rPr>
          <w:rFonts w:eastAsia="Times New Roman"/>
        </w:rPr>
        <w:lastRenderedPageBreak/>
        <w:t xml:space="preserve">FORM 67 </w:t>
      </w:r>
    </w:p>
    <w:p w:rsidR="00C57457" w:rsidRPr="00517E1D" w:rsidRDefault="00C57457" w:rsidP="00C57457">
      <w:pPr>
        <w:spacing w:line="280" w:lineRule="atLeast"/>
        <w:jc w:val="center"/>
        <w:rPr>
          <w:rFonts w:eastAsia="Times New Roman"/>
          <w:i/>
          <w:iCs/>
        </w:rPr>
      </w:pPr>
      <w:r w:rsidRPr="00517E1D">
        <w:rPr>
          <w:rFonts w:eastAsia="Times New Roman"/>
          <w:i/>
          <w:iCs/>
        </w:rPr>
        <w:t>Rule 67</w:t>
      </w:r>
    </w:p>
    <w:p w:rsidR="00C57457" w:rsidRPr="00517E1D" w:rsidRDefault="00C57457" w:rsidP="00C57457">
      <w:pPr>
        <w:spacing w:before="100" w:line="280" w:lineRule="atLeast"/>
        <w:ind w:firstLine="240"/>
        <w:rPr>
          <w:rFonts w:eastAsia="Times New Roman"/>
        </w:rPr>
      </w:pPr>
    </w:p>
    <w:p w:rsidR="00C57457" w:rsidRPr="00517E1D" w:rsidRDefault="00C57457" w:rsidP="00C57457">
      <w:pPr>
        <w:spacing w:line="280" w:lineRule="atLeast"/>
        <w:jc w:val="center"/>
        <w:rPr>
          <w:rFonts w:eastAsia="Times New Roman"/>
          <w:b/>
          <w:iCs/>
        </w:rPr>
      </w:pPr>
      <w:r w:rsidRPr="00517E1D">
        <w:rPr>
          <w:rFonts w:eastAsia="Times New Roman"/>
          <w:b/>
          <w:iCs/>
        </w:rPr>
        <w:t>SUPREME COURT OF CANADA</w:t>
      </w:r>
    </w:p>
    <w:p w:rsidR="00C57457" w:rsidRPr="00517E1D" w:rsidRDefault="00C57457" w:rsidP="00C57457">
      <w:pPr>
        <w:spacing w:line="280" w:lineRule="atLeast"/>
        <w:jc w:val="center"/>
        <w:rPr>
          <w:rFonts w:eastAsia="Times New Roman"/>
          <w:b/>
          <w:iCs/>
        </w:rPr>
      </w:pPr>
    </w:p>
    <w:p w:rsidR="00C57457" w:rsidRPr="00517E1D" w:rsidRDefault="00C57457" w:rsidP="00C57457">
      <w:pPr>
        <w:jc w:val="center"/>
        <w:rPr>
          <w:b/>
          <w:bCs/>
          <w:lang w:val="en-GB"/>
        </w:rPr>
      </w:pPr>
      <w:r w:rsidRPr="00517E1D">
        <w:rPr>
          <w:lang w:val="en-CA"/>
        </w:rPr>
        <w:fldChar w:fldCharType="begin"/>
      </w:r>
      <w:r w:rsidRPr="00517E1D">
        <w:rPr>
          <w:lang w:val="en-CA"/>
        </w:rPr>
        <w:instrText xml:space="preserve"> SEQ CHAPTER \h \r 1</w:instrText>
      </w:r>
      <w:r w:rsidRPr="00517E1D">
        <w:rPr>
          <w:lang w:val="en-CA"/>
        </w:rPr>
        <w:fldChar w:fldCharType="end"/>
      </w:r>
      <w:r w:rsidRPr="00517E1D">
        <w:rPr>
          <w:b/>
          <w:bCs/>
          <w:lang w:val="en-GB"/>
        </w:rPr>
        <w:t>NOTICE OF REQUEST — VEXATIOUS PROCEEDING</w:t>
      </w:r>
    </w:p>
    <w:p w:rsidR="00C57457" w:rsidRPr="00517E1D" w:rsidRDefault="00C57457" w:rsidP="00C57457">
      <w:pPr>
        <w:spacing w:line="280" w:lineRule="atLeast"/>
        <w:jc w:val="center"/>
        <w:rPr>
          <w:rFonts w:eastAsia="Times New Roman"/>
          <w:b/>
          <w:iCs/>
        </w:rPr>
      </w:pPr>
    </w:p>
    <w:p w:rsidR="00B20FB1" w:rsidRPr="00517E1D" w:rsidRDefault="00B20FB1" w:rsidP="00B20FB1">
      <w:pPr>
        <w:jc w:val="center"/>
        <w:rPr>
          <w:lang w:val="en-GB"/>
        </w:rPr>
      </w:pPr>
      <w:r w:rsidRPr="00517E1D">
        <w:rPr>
          <w:lang w:val="en-GB"/>
        </w:rPr>
        <w:t>(</w:t>
      </w:r>
      <w:r w:rsidRPr="00517E1D">
        <w:rPr>
          <w:i/>
          <w:lang w:val="en-GB"/>
        </w:rPr>
        <w:t>Style of Cause (Rule 22)</w:t>
      </w:r>
      <w:r w:rsidRPr="00517E1D">
        <w:rPr>
          <w:lang w:val="en-GB"/>
        </w:rPr>
        <w:t xml:space="preserve"> — </w:t>
      </w:r>
      <w:r w:rsidRPr="00517E1D">
        <w:rPr>
          <w:i/>
          <w:iCs/>
          <w:lang w:val="en-GB"/>
        </w:rPr>
        <w:t xml:space="preserve">Use Form 1 of Guidelines for </w:t>
      </w:r>
      <w:r w:rsidRPr="00517E1D">
        <w:rPr>
          <w:i/>
          <w:iCs/>
        </w:rPr>
        <w:t>Preparing Documents to be Filed with the Supreme Court of Canada</w:t>
      </w:r>
      <w:r w:rsidRPr="00517E1D">
        <w:rPr>
          <w:i/>
          <w:iCs/>
          <w:lang w:val="en-GB"/>
        </w:rPr>
        <w:t xml:space="preserve"> </w:t>
      </w:r>
      <w:r w:rsidRPr="00517E1D">
        <w:rPr>
          <w:i/>
          <w:iCs/>
        </w:rPr>
        <w:t>(Print and Electronic)</w:t>
      </w:r>
      <w:r w:rsidRPr="00517E1D">
        <w:rPr>
          <w:lang w:val="en-GB"/>
        </w:rPr>
        <w:t>)</w:t>
      </w:r>
    </w:p>
    <w:p w:rsidR="00B20FB1" w:rsidRPr="00517E1D" w:rsidRDefault="00B20FB1" w:rsidP="00C57457">
      <w:pPr>
        <w:spacing w:line="280" w:lineRule="atLeast"/>
        <w:jc w:val="center"/>
        <w:rPr>
          <w:rFonts w:eastAsia="Times New Roman"/>
          <w:b/>
          <w:iCs/>
          <w:lang w:val="en-GB"/>
        </w:rPr>
      </w:pPr>
    </w:p>
    <w:tbl>
      <w:tblPr>
        <w:tblW w:w="9540" w:type="dxa"/>
        <w:tblInd w:w="18" w:type="dxa"/>
        <w:tblLayout w:type="fixed"/>
        <w:tblLook w:val="0480" w:firstRow="0" w:lastRow="0" w:firstColumn="1" w:lastColumn="0" w:noHBand="0" w:noVBand="1"/>
      </w:tblPr>
      <w:tblGrid>
        <w:gridCol w:w="9540"/>
      </w:tblGrid>
      <w:tr w:rsidR="00517E1D" w:rsidRPr="00517E1D" w:rsidTr="00EA5741">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 xml:space="preserve">TAKE NOTICE that, pursuant to </w:t>
            </w:r>
            <w:proofErr w:type="spellStart"/>
            <w:r w:rsidRPr="00517E1D">
              <w:rPr>
                <w:sz w:val="18"/>
                <w:szCs w:val="18"/>
                <w:lang w:val="en-GB"/>
              </w:rPr>
              <w:t>subrule</w:t>
            </w:r>
            <w:proofErr w:type="spellEnd"/>
            <w:r w:rsidRPr="00517E1D">
              <w:rPr>
                <w:sz w:val="18"/>
                <w:szCs w:val="18"/>
                <w:lang w:val="en-GB"/>
              </w:rPr>
              <w:t xml:space="preserve"> 67(1) of the </w:t>
            </w:r>
            <w:r w:rsidRPr="00517E1D">
              <w:rPr>
                <w:i/>
                <w:iCs/>
                <w:sz w:val="18"/>
                <w:szCs w:val="18"/>
                <w:lang w:val="en-GB"/>
              </w:rPr>
              <w:t>Rules of the Supreme Court of Canada</w:t>
            </w:r>
            <w:r w:rsidRPr="00517E1D">
              <w:rPr>
                <w:sz w:val="18"/>
                <w:szCs w:val="18"/>
                <w:lang w:val="en-GB"/>
              </w:rPr>
              <w:t>, the Registrar may request a judge to make an order staying the proceedings, and, if the judge is satisfied that (</w:t>
            </w:r>
            <w:r w:rsidRPr="00517E1D">
              <w:rPr>
                <w:i/>
                <w:iCs/>
                <w:sz w:val="18"/>
                <w:szCs w:val="18"/>
                <w:lang w:val="en-GB"/>
              </w:rPr>
              <w:t>name</w:t>
            </w:r>
            <w:r w:rsidRPr="00517E1D">
              <w:rPr>
                <w:sz w:val="18"/>
                <w:szCs w:val="18"/>
                <w:lang w:val="en-GB"/>
              </w:rPr>
              <w:t>) is conducting a proceeding in a vexatious manner, the judge may order a stay of proceedings.</w:t>
            </w:r>
          </w:p>
          <w:p w:rsidR="00C57457" w:rsidRPr="00517E1D" w:rsidRDefault="00C57457" w:rsidP="00082172">
            <w:pPr>
              <w:jc w:val="both"/>
              <w:rPr>
                <w:sz w:val="18"/>
                <w:szCs w:val="18"/>
                <w:lang w:val="en-GB"/>
              </w:rPr>
            </w:pPr>
          </w:p>
        </w:tc>
      </w:tr>
      <w:tr w:rsidR="00517E1D" w:rsidRPr="00517E1D" w:rsidTr="00EA5741">
        <w:tc>
          <w:tcPr>
            <w:tcW w:w="9540" w:type="dxa"/>
          </w:tcPr>
          <w:p w:rsidR="00C57457" w:rsidRPr="00517E1D" w:rsidRDefault="00C57457" w:rsidP="00082172">
            <w:pPr>
              <w:jc w:val="both"/>
              <w:rPr>
                <w:sz w:val="18"/>
                <w:szCs w:val="18"/>
                <w:lang w:val="en-CA"/>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OR</w:t>
            </w:r>
          </w:p>
          <w:p w:rsidR="00C57457" w:rsidRPr="00517E1D" w:rsidRDefault="00C57457" w:rsidP="00082172">
            <w:pPr>
              <w:jc w:val="both"/>
              <w:rPr>
                <w:sz w:val="18"/>
                <w:szCs w:val="18"/>
                <w:lang w:val="en-CA"/>
              </w:rPr>
            </w:pPr>
          </w:p>
        </w:tc>
      </w:tr>
      <w:tr w:rsidR="00517E1D" w:rsidRPr="00517E1D" w:rsidTr="00EA5741">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 xml:space="preserve">TAKE NOTICE that, pursuant to </w:t>
            </w:r>
            <w:proofErr w:type="spellStart"/>
            <w:r w:rsidRPr="00517E1D">
              <w:rPr>
                <w:sz w:val="18"/>
                <w:szCs w:val="18"/>
                <w:lang w:val="en-GB"/>
              </w:rPr>
              <w:t>subrule</w:t>
            </w:r>
            <w:proofErr w:type="spellEnd"/>
            <w:r w:rsidRPr="00517E1D">
              <w:rPr>
                <w:sz w:val="18"/>
                <w:szCs w:val="18"/>
                <w:lang w:val="en-GB"/>
              </w:rPr>
              <w:t xml:space="preserve"> 67(1) of the </w:t>
            </w:r>
            <w:r w:rsidRPr="00517E1D">
              <w:rPr>
                <w:i/>
                <w:iCs/>
                <w:sz w:val="18"/>
                <w:szCs w:val="18"/>
                <w:lang w:val="en-GB"/>
              </w:rPr>
              <w:t>Rules of the Supreme Court of Canada</w:t>
            </w:r>
            <w:r w:rsidRPr="00517E1D">
              <w:rPr>
                <w:sz w:val="18"/>
                <w:szCs w:val="18"/>
                <w:lang w:val="en-GB"/>
              </w:rPr>
              <w:t>, the Registrar may request a judge to make an order that no further document be filed relating to a proceeding, and, if the judge is satisfied that the filing of further documents would be vexatious or made for an improper purpose, the judge may order that no further documents be filed.</w:t>
            </w:r>
          </w:p>
          <w:p w:rsidR="00C57457" w:rsidRPr="00517E1D" w:rsidRDefault="00C57457" w:rsidP="00082172">
            <w:pPr>
              <w:jc w:val="both"/>
              <w:rPr>
                <w:sz w:val="18"/>
                <w:szCs w:val="18"/>
                <w:lang w:val="en-GB"/>
              </w:rPr>
            </w:pPr>
          </w:p>
        </w:tc>
      </w:tr>
      <w:tr w:rsidR="00517E1D" w:rsidRPr="00517E1D" w:rsidTr="00EA5741">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Dated at (</w:t>
            </w:r>
            <w:r w:rsidRPr="00517E1D">
              <w:rPr>
                <w:i/>
                <w:iCs/>
                <w:sz w:val="18"/>
                <w:szCs w:val="18"/>
                <w:lang w:val="en-GB"/>
              </w:rPr>
              <w:t>place and province or territory</w:t>
            </w:r>
            <w:r w:rsidRPr="00517E1D">
              <w:rPr>
                <w:sz w:val="18"/>
                <w:szCs w:val="18"/>
                <w:lang w:val="en-GB"/>
              </w:rPr>
              <w:t>) this (</w:t>
            </w:r>
            <w:r w:rsidRPr="00517E1D">
              <w:rPr>
                <w:i/>
                <w:iCs/>
                <w:sz w:val="18"/>
                <w:szCs w:val="18"/>
                <w:lang w:val="en-GB"/>
              </w:rPr>
              <w:t>date</w:t>
            </w:r>
            <w:r w:rsidRPr="00517E1D">
              <w:rPr>
                <w:sz w:val="18"/>
                <w:szCs w:val="18"/>
                <w:lang w:val="en-GB"/>
              </w:rPr>
              <w:t>) day of (</w:t>
            </w:r>
            <w:r w:rsidRPr="00517E1D">
              <w:rPr>
                <w:i/>
                <w:iCs/>
                <w:sz w:val="18"/>
                <w:szCs w:val="18"/>
                <w:lang w:val="en-GB"/>
              </w:rPr>
              <w:t>month</w:t>
            </w:r>
            <w:r w:rsidRPr="00517E1D">
              <w:rPr>
                <w:sz w:val="18"/>
                <w:szCs w:val="18"/>
                <w:lang w:val="en-GB"/>
              </w:rPr>
              <w:t>), (</w:t>
            </w:r>
            <w:r w:rsidRPr="00517E1D">
              <w:rPr>
                <w:i/>
                <w:iCs/>
                <w:sz w:val="18"/>
                <w:szCs w:val="18"/>
                <w:lang w:val="en-GB"/>
              </w:rPr>
              <w:t>year</w:t>
            </w:r>
            <w:r w:rsidRPr="00517E1D">
              <w:rPr>
                <w:sz w:val="18"/>
                <w:szCs w:val="18"/>
                <w:lang w:val="en-GB"/>
              </w:rPr>
              <w:t>).</w:t>
            </w:r>
          </w:p>
        </w:tc>
      </w:tr>
      <w:tr w:rsidR="00517E1D" w:rsidRPr="00517E1D" w:rsidTr="00EA5741">
        <w:tc>
          <w:tcPr>
            <w:tcW w:w="9540" w:type="dxa"/>
          </w:tcPr>
          <w:p w:rsidR="00C57457" w:rsidRPr="00517E1D" w:rsidRDefault="00C57457" w:rsidP="00082172">
            <w:pPr>
              <w:rPr>
                <w:sz w:val="18"/>
                <w:szCs w:val="18"/>
                <w:u w:val="single"/>
              </w:rPr>
            </w:pPr>
          </w:p>
          <w:p w:rsidR="00C57457" w:rsidRPr="00517E1D" w:rsidRDefault="00C57457" w:rsidP="00082172">
            <w:pPr>
              <w:rPr>
                <w:sz w:val="18"/>
                <w:szCs w:val="18"/>
              </w:rPr>
            </w:pP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u w:val="single"/>
              </w:rPr>
              <w:t xml:space="preserve">                                             </w:t>
            </w:r>
          </w:p>
          <w:p w:rsidR="00C57457" w:rsidRPr="00517E1D" w:rsidRDefault="00C57457" w:rsidP="00082172">
            <w:pPr>
              <w:rPr>
                <w:sz w:val="18"/>
                <w:szCs w:val="18"/>
                <w:lang w:val="en-CA"/>
              </w:rPr>
            </w:pPr>
            <w:r w:rsidRPr="00517E1D">
              <w:rPr>
                <w:sz w:val="18"/>
                <w:szCs w:val="18"/>
                <w:lang w:val="en-GB"/>
              </w:rPr>
              <w:t>Registrar</w:t>
            </w:r>
          </w:p>
        </w:tc>
      </w:tr>
      <w:tr w:rsidR="00517E1D" w:rsidRPr="00517E1D" w:rsidTr="00EA5741">
        <w:tc>
          <w:tcPr>
            <w:tcW w:w="9540" w:type="dxa"/>
          </w:tcPr>
          <w:p w:rsidR="00C57457" w:rsidRPr="00517E1D" w:rsidRDefault="00C57457" w:rsidP="00082172">
            <w:pPr>
              <w:rPr>
                <w:sz w:val="18"/>
                <w:szCs w:val="18"/>
              </w:rPr>
            </w:pP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rPr>
              <w:t>ORIGINAL TO:</w:t>
            </w:r>
            <w:r w:rsidRPr="00517E1D">
              <w:rPr>
                <w:sz w:val="18"/>
                <w:szCs w:val="18"/>
              </w:rPr>
              <w:tab/>
              <w:t>THE PARTY</w:t>
            </w:r>
          </w:p>
          <w:p w:rsidR="00C57457" w:rsidRPr="00517E1D" w:rsidRDefault="00C57457" w:rsidP="00082172">
            <w:pPr>
              <w:ind w:left="1422"/>
              <w:jc w:val="both"/>
              <w:rPr>
                <w:sz w:val="18"/>
                <w:szCs w:val="18"/>
              </w:rPr>
            </w:pP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rPr>
              <w:t>(</w:t>
            </w:r>
            <w:r w:rsidRPr="00517E1D">
              <w:rPr>
                <w:i/>
                <w:iCs/>
                <w:sz w:val="18"/>
                <w:szCs w:val="18"/>
              </w:rPr>
              <w:t xml:space="preserve">Name, address and telephone number, and fax number and </w:t>
            </w:r>
            <w:r w:rsidR="00493E0D" w:rsidRPr="00517E1D">
              <w:rPr>
                <w:i/>
                <w:iCs/>
                <w:sz w:val="18"/>
                <w:szCs w:val="18"/>
              </w:rPr>
              <w:t>email</w:t>
            </w:r>
            <w:r w:rsidRPr="00517E1D">
              <w:rPr>
                <w:i/>
                <w:iCs/>
                <w:sz w:val="18"/>
                <w:szCs w:val="18"/>
              </w:rPr>
              <w:t xml:space="preserve"> address (if any)</w:t>
            </w:r>
            <w:r w:rsidRPr="00517E1D">
              <w:rPr>
                <w:sz w:val="18"/>
                <w:szCs w:val="18"/>
              </w:rPr>
              <w:t>)</w:t>
            </w:r>
          </w:p>
          <w:p w:rsidR="00C57457" w:rsidRPr="00517E1D" w:rsidRDefault="00C57457" w:rsidP="00082172">
            <w:pPr>
              <w:ind w:left="630" w:hanging="630"/>
              <w:rPr>
                <w:sz w:val="18"/>
                <w:szCs w:val="18"/>
              </w:rPr>
            </w:pPr>
          </w:p>
          <w:p w:rsidR="00C57457" w:rsidRPr="00517E1D" w:rsidRDefault="00C57457" w:rsidP="00082172">
            <w:pPr>
              <w:rPr>
                <w:sz w:val="18"/>
                <w:szCs w:val="18"/>
                <w:u w:val="single"/>
              </w:rPr>
            </w:pPr>
          </w:p>
        </w:tc>
      </w:tr>
      <w:tr w:rsidR="00517E1D" w:rsidRPr="00517E1D" w:rsidTr="00EA5741">
        <w:tc>
          <w:tcPr>
            <w:tcW w:w="9540" w:type="dxa"/>
          </w:tcPr>
          <w:p w:rsidR="00C57457" w:rsidRPr="00517E1D" w:rsidRDefault="00C57457" w:rsidP="00082172">
            <w:pPr>
              <w:tabs>
                <w:tab w:val="left" w:pos="1422"/>
              </w:tabs>
              <w:ind w:left="1422" w:hanging="1422"/>
              <w:jc w:val="both"/>
              <w:rPr>
                <w:sz w:val="18"/>
                <w:szCs w:val="18"/>
              </w:rPr>
            </w:pP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rPr>
              <w:t xml:space="preserve">COPIES TO: </w:t>
            </w:r>
            <w:r w:rsidRPr="00517E1D">
              <w:rPr>
                <w:sz w:val="18"/>
                <w:szCs w:val="18"/>
              </w:rPr>
              <w:tab/>
              <w:t>(</w:t>
            </w:r>
            <w:r w:rsidRPr="00517E1D">
              <w:rPr>
                <w:i/>
                <w:iCs/>
                <w:sz w:val="18"/>
                <w:szCs w:val="18"/>
              </w:rPr>
              <w:t xml:space="preserve">Name, address and telephone number, and fax number and </w:t>
            </w:r>
            <w:r w:rsidR="00493E0D" w:rsidRPr="00517E1D">
              <w:rPr>
                <w:i/>
                <w:iCs/>
                <w:sz w:val="18"/>
                <w:szCs w:val="18"/>
              </w:rPr>
              <w:t>email</w:t>
            </w:r>
            <w:r w:rsidRPr="00517E1D">
              <w:rPr>
                <w:i/>
                <w:iCs/>
                <w:sz w:val="18"/>
                <w:szCs w:val="18"/>
              </w:rPr>
              <w:t xml:space="preserve"> address (if any), of all other parties</w:t>
            </w:r>
            <w:r w:rsidRPr="00517E1D">
              <w:rPr>
                <w:sz w:val="18"/>
                <w:szCs w:val="18"/>
              </w:rPr>
              <w:t>)</w:t>
            </w:r>
          </w:p>
        </w:tc>
      </w:tr>
      <w:tr w:rsidR="00C57457" w:rsidRPr="00517E1D" w:rsidTr="00EA5741">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NOTICE TO THE PARTIES:  The parties may serve and file a response to this notice within 10 days after receipt of this notice.</w:t>
            </w:r>
          </w:p>
        </w:tc>
      </w:tr>
    </w:tbl>
    <w:p w:rsidR="001F6633" w:rsidRPr="00517E1D" w:rsidRDefault="001F6633" w:rsidP="00C57457">
      <w:pPr>
        <w:spacing w:before="100" w:line="280" w:lineRule="atLeast"/>
        <w:ind w:firstLine="240"/>
        <w:rPr>
          <w:sz w:val="18"/>
          <w:szCs w:val="18"/>
          <w:lang w:val="en-GB"/>
        </w:rPr>
      </w:pPr>
    </w:p>
    <w:p w:rsidR="00C57457" w:rsidRPr="00517E1D" w:rsidRDefault="001F6633" w:rsidP="001F6633">
      <w:pPr>
        <w:spacing w:before="100" w:line="280" w:lineRule="atLeast"/>
        <w:rPr>
          <w:rFonts w:eastAsia="Times New Roman"/>
        </w:rPr>
      </w:pPr>
      <w:r w:rsidRPr="00517E1D">
        <w:rPr>
          <w:sz w:val="18"/>
          <w:szCs w:val="18"/>
          <w:lang w:val="en-GB"/>
        </w:rPr>
        <w:t>SOR/2006-203, s. 48;</w:t>
      </w:r>
      <w:r w:rsidRPr="00517E1D">
        <w:rPr>
          <w:sz w:val="18"/>
          <w:szCs w:val="18"/>
        </w:rPr>
        <w:t xml:space="preserve"> SOR/2011-74, s. 55.</w:t>
      </w:r>
    </w:p>
    <w:p w:rsidR="00C57457" w:rsidRPr="00517E1D" w:rsidRDefault="00C57457" w:rsidP="00C57457">
      <w:pPr>
        <w:spacing w:before="100" w:line="280" w:lineRule="atLeast"/>
        <w:ind w:firstLine="240"/>
        <w:rPr>
          <w:rFonts w:eastAsia="Times New Roman"/>
        </w:rPr>
      </w:pPr>
    </w:p>
    <w:p w:rsidR="00B20FB1" w:rsidRPr="00517E1D" w:rsidRDefault="00B20FB1">
      <w:pPr>
        <w:rPr>
          <w:rFonts w:eastAsia="Times New Roman"/>
        </w:rPr>
      </w:pPr>
      <w:r w:rsidRPr="00517E1D">
        <w:rPr>
          <w:rFonts w:eastAsia="Times New Roman"/>
        </w:rPr>
        <w:br w:type="page"/>
      </w:r>
    </w:p>
    <w:p w:rsidR="00C57457" w:rsidRPr="00517E1D" w:rsidRDefault="00C57457" w:rsidP="00C57457">
      <w:pPr>
        <w:spacing w:line="280" w:lineRule="atLeast"/>
        <w:jc w:val="center"/>
        <w:rPr>
          <w:rFonts w:eastAsia="Times New Roman"/>
        </w:rPr>
      </w:pPr>
      <w:r w:rsidRPr="00517E1D">
        <w:rPr>
          <w:rFonts w:eastAsia="Times New Roman"/>
        </w:rPr>
        <w:lastRenderedPageBreak/>
        <w:t xml:space="preserve">FORM 69 </w:t>
      </w:r>
    </w:p>
    <w:p w:rsidR="00C57457" w:rsidRPr="00517E1D" w:rsidRDefault="00C57457" w:rsidP="00C57457">
      <w:pPr>
        <w:spacing w:line="280" w:lineRule="atLeast"/>
        <w:jc w:val="center"/>
        <w:rPr>
          <w:rFonts w:eastAsia="Times New Roman"/>
          <w:i/>
          <w:iCs/>
        </w:rPr>
      </w:pPr>
      <w:r w:rsidRPr="00517E1D">
        <w:rPr>
          <w:rFonts w:eastAsia="Times New Roman"/>
          <w:i/>
          <w:iCs/>
        </w:rPr>
        <w:t>Rule 69</w:t>
      </w:r>
    </w:p>
    <w:p w:rsidR="00C57457" w:rsidRPr="00517E1D" w:rsidRDefault="00C57457" w:rsidP="00C57457">
      <w:pPr>
        <w:spacing w:line="280" w:lineRule="atLeast"/>
        <w:jc w:val="center"/>
        <w:rPr>
          <w:rFonts w:eastAsia="Times New Roman"/>
          <w:i/>
          <w:iCs/>
        </w:rPr>
      </w:pPr>
    </w:p>
    <w:p w:rsidR="00C57457" w:rsidRPr="00517E1D" w:rsidRDefault="00C57457" w:rsidP="00C57457">
      <w:pPr>
        <w:spacing w:line="280" w:lineRule="atLeast"/>
        <w:jc w:val="center"/>
        <w:rPr>
          <w:b/>
          <w:bCs/>
          <w:lang w:val="en-GB"/>
        </w:rPr>
      </w:pPr>
      <w:r w:rsidRPr="00517E1D">
        <w:rPr>
          <w:b/>
          <w:bCs/>
          <w:lang w:val="en-GB"/>
        </w:rPr>
        <w:t>SUPREME COURT OF CANADA</w:t>
      </w:r>
    </w:p>
    <w:p w:rsidR="00C57457" w:rsidRPr="00517E1D" w:rsidRDefault="00C57457" w:rsidP="00C57457">
      <w:pPr>
        <w:spacing w:line="280" w:lineRule="atLeast"/>
        <w:jc w:val="center"/>
        <w:rPr>
          <w:rFonts w:eastAsia="Times New Roman"/>
          <w:i/>
          <w:iCs/>
        </w:rPr>
      </w:pPr>
    </w:p>
    <w:p w:rsidR="00C57457" w:rsidRPr="00517E1D" w:rsidRDefault="00C57457" w:rsidP="00C57457">
      <w:pPr>
        <w:jc w:val="center"/>
        <w:rPr>
          <w:b/>
          <w:bCs/>
          <w:lang w:val="en-GB"/>
        </w:rPr>
      </w:pPr>
      <w:r w:rsidRPr="00517E1D">
        <w:rPr>
          <w:lang w:val="en-CA"/>
        </w:rPr>
        <w:fldChar w:fldCharType="begin"/>
      </w:r>
      <w:r w:rsidRPr="00517E1D">
        <w:rPr>
          <w:lang w:val="en-CA"/>
        </w:rPr>
        <w:instrText xml:space="preserve"> SEQ CHAPTER \h \r 1</w:instrText>
      </w:r>
      <w:r w:rsidRPr="00517E1D">
        <w:rPr>
          <w:lang w:val="en-CA"/>
        </w:rPr>
        <w:fldChar w:fldCharType="end"/>
      </w:r>
      <w:r w:rsidRPr="00517E1D">
        <w:rPr>
          <w:b/>
          <w:bCs/>
          <w:lang w:val="en-GB"/>
        </w:rPr>
        <w:t>NOTICE OF HEARING</w:t>
      </w:r>
    </w:p>
    <w:p w:rsidR="00B20FB1" w:rsidRPr="00517E1D" w:rsidRDefault="00B20FB1" w:rsidP="00C57457">
      <w:pPr>
        <w:jc w:val="center"/>
        <w:rPr>
          <w:b/>
          <w:bCs/>
          <w:lang w:val="en-GB"/>
        </w:rPr>
      </w:pPr>
    </w:p>
    <w:p w:rsidR="00B20FB1" w:rsidRPr="00517E1D" w:rsidRDefault="00B20FB1" w:rsidP="00B20FB1">
      <w:pPr>
        <w:jc w:val="center"/>
        <w:rPr>
          <w:lang w:val="en-GB"/>
        </w:rPr>
      </w:pPr>
      <w:r w:rsidRPr="00517E1D">
        <w:rPr>
          <w:lang w:val="en-GB"/>
        </w:rPr>
        <w:t>(</w:t>
      </w:r>
      <w:r w:rsidRPr="00517E1D">
        <w:rPr>
          <w:i/>
          <w:lang w:val="en-GB"/>
        </w:rPr>
        <w:t>Style of Cause (Rule 22)</w:t>
      </w:r>
      <w:r w:rsidRPr="00517E1D">
        <w:rPr>
          <w:lang w:val="en-GB"/>
        </w:rPr>
        <w:t xml:space="preserve"> — </w:t>
      </w:r>
      <w:r w:rsidRPr="00517E1D">
        <w:rPr>
          <w:i/>
          <w:iCs/>
          <w:lang w:val="en-GB"/>
        </w:rPr>
        <w:t xml:space="preserve">Use Form 1 of Guidelines for </w:t>
      </w:r>
      <w:r w:rsidRPr="00517E1D">
        <w:rPr>
          <w:i/>
          <w:iCs/>
        </w:rPr>
        <w:t>Preparing Documents to be Filed with the Supreme Court of Canada</w:t>
      </w:r>
      <w:r w:rsidRPr="00517E1D">
        <w:rPr>
          <w:i/>
          <w:iCs/>
          <w:lang w:val="en-GB"/>
        </w:rPr>
        <w:t xml:space="preserve"> </w:t>
      </w:r>
      <w:r w:rsidRPr="00517E1D">
        <w:rPr>
          <w:i/>
          <w:iCs/>
        </w:rPr>
        <w:t>(Print and Electronic)</w:t>
      </w:r>
      <w:r w:rsidRPr="00517E1D">
        <w:rPr>
          <w:lang w:val="en-GB"/>
        </w:rPr>
        <w:t>)</w:t>
      </w:r>
    </w:p>
    <w:p w:rsidR="00C57457" w:rsidRPr="00517E1D" w:rsidRDefault="00C57457" w:rsidP="00C57457">
      <w:pPr>
        <w:spacing w:line="280" w:lineRule="atLeast"/>
        <w:jc w:val="center"/>
        <w:rPr>
          <w:rFonts w:eastAsia="Times New Roman"/>
          <w:i/>
          <w:iCs/>
        </w:rPr>
      </w:pPr>
    </w:p>
    <w:tbl>
      <w:tblPr>
        <w:tblW w:w="9540" w:type="dxa"/>
        <w:tblInd w:w="18" w:type="dxa"/>
        <w:tblLayout w:type="fixed"/>
        <w:tblLook w:val="0480" w:firstRow="0" w:lastRow="0" w:firstColumn="1" w:lastColumn="0" w:noHBand="0" w:noVBand="1"/>
      </w:tblPr>
      <w:tblGrid>
        <w:gridCol w:w="9540"/>
      </w:tblGrid>
      <w:tr w:rsidR="00517E1D" w:rsidRPr="00517E1D" w:rsidTr="00EA5741">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TAKE NOTICE THAT the above-noted appeal has been scheduled for hearing on (</w:t>
            </w:r>
            <w:r w:rsidRPr="00517E1D">
              <w:rPr>
                <w:i/>
                <w:iCs/>
                <w:sz w:val="18"/>
                <w:szCs w:val="18"/>
                <w:lang w:val="en-GB"/>
              </w:rPr>
              <w:t>hearing date</w:t>
            </w:r>
            <w:r w:rsidRPr="00517E1D">
              <w:rPr>
                <w:sz w:val="18"/>
                <w:szCs w:val="18"/>
                <w:lang w:val="en-GB"/>
              </w:rPr>
              <w:t>) at (</w:t>
            </w:r>
            <w:r w:rsidRPr="00517E1D">
              <w:rPr>
                <w:i/>
                <w:iCs/>
                <w:sz w:val="18"/>
                <w:szCs w:val="18"/>
                <w:lang w:val="en-GB"/>
              </w:rPr>
              <w:t>hearing time</w:t>
            </w:r>
            <w:r w:rsidRPr="00517E1D">
              <w:rPr>
                <w:sz w:val="18"/>
                <w:szCs w:val="18"/>
                <w:lang w:val="en-GB"/>
              </w:rPr>
              <w:t>).</w:t>
            </w:r>
          </w:p>
          <w:p w:rsidR="00C57457" w:rsidRPr="00517E1D" w:rsidRDefault="00C57457" w:rsidP="00082172">
            <w:pPr>
              <w:jc w:val="both"/>
              <w:rPr>
                <w:sz w:val="18"/>
                <w:szCs w:val="18"/>
                <w:lang w:val="en-GB"/>
              </w:rPr>
            </w:pPr>
          </w:p>
        </w:tc>
      </w:tr>
      <w:tr w:rsidR="00517E1D" w:rsidRPr="00517E1D" w:rsidTr="00EA5741">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Dated at (</w:t>
            </w:r>
            <w:r w:rsidRPr="00517E1D">
              <w:rPr>
                <w:i/>
                <w:iCs/>
                <w:sz w:val="18"/>
                <w:szCs w:val="18"/>
                <w:lang w:val="en-GB"/>
              </w:rPr>
              <w:t>place and province or territory</w:t>
            </w:r>
            <w:r w:rsidRPr="00517E1D">
              <w:rPr>
                <w:sz w:val="18"/>
                <w:szCs w:val="18"/>
                <w:lang w:val="en-GB"/>
              </w:rPr>
              <w:t>) this (</w:t>
            </w:r>
            <w:r w:rsidRPr="00517E1D">
              <w:rPr>
                <w:i/>
                <w:iCs/>
                <w:sz w:val="18"/>
                <w:szCs w:val="18"/>
                <w:lang w:val="en-GB"/>
              </w:rPr>
              <w:t>date</w:t>
            </w:r>
            <w:r w:rsidRPr="00517E1D">
              <w:rPr>
                <w:sz w:val="18"/>
                <w:szCs w:val="18"/>
                <w:lang w:val="en-GB"/>
              </w:rPr>
              <w:t>) day of (</w:t>
            </w:r>
            <w:r w:rsidRPr="00517E1D">
              <w:rPr>
                <w:i/>
                <w:iCs/>
                <w:sz w:val="18"/>
                <w:szCs w:val="18"/>
                <w:lang w:val="en-GB"/>
              </w:rPr>
              <w:t>month</w:t>
            </w:r>
            <w:r w:rsidRPr="00517E1D">
              <w:rPr>
                <w:sz w:val="18"/>
                <w:szCs w:val="18"/>
                <w:lang w:val="en-GB"/>
              </w:rPr>
              <w:t>), (</w:t>
            </w:r>
            <w:r w:rsidRPr="00517E1D">
              <w:rPr>
                <w:i/>
                <w:iCs/>
                <w:sz w:val="18"/>
                <w:szCs w:val="18"/>
                <w:lang w:val="en-GB"/>
              </w:rPr>
              <w:t>year</w:t>
            </w:r>
            <w:r w:rsidRPr="00517E1D">
              <w:rPr>
                <w:sz w:val="18"/>
                <w:szCs w:val="18"/>
                <w:lang w:val="en-GB"/>
              </w:rPr>
              <w:t>).</w:t>
            </w:r>
          </w:p>
          <w:p w:rsidR="00C57457" w:rsidRPr="00517E1D" w:rsidRDefault="00C57457" w:rsidP="00082172">
            <w:pPr>
              <w:jc w:val="both"/>
              <w:rPr>
                <w:sz w:val="18"/>
                <w:szCs w:val="18"/>
                <w:lang w:val="en-GB"/>
              </w:rPr>
            </w:pPr>
          </w:p>
          <w:p w:rsidR="00C57457" w:rsidRPr="00517E1D" w:rsidRDefault="00C57457" w:rsidP="00082172">
            <w:pPr>
              <w:jc w:val="both"/>
              <w:rPr>
                <w:sz w:val="18"/>
                <w:szCs w:val="18"/>
                <w:lang w:val="en-GB"/>
              </w:rPr>
            </w:pPr>
          </w:p>
        </w:tc>
      </w:tr>
      <w:tr w:rsidR="00517E1D" w:rsidRPr="00517E1D" w:rsidTr="00EA5741">
        <w:tc>
          <w:tcPr>
            <w:tcW w:w="9540" w:type="dxa"/>
          </w:tcPr>
          <w:p w:rsidR="00C57457" w:rsidRPr="00517E1D" w:rsidRDefault="00C57457" w:rsidP="00082172">
            <w:pPr>
              <w:rPr>
                <w:sz w:val="18"/>
                <w:szCs w:val="18"/>
                <w:u w:val="single"/>
              </w:rPr>
            </w:pPr>
          </w:p>
          <w:p w:rsidR="00C57457" w:rsidRPr="00517E1D" w:rsidRDefault="00C57457" w:rsidP="00082172">
            <w:pPr>
              <w:rPr>
                <w:sz w:val="18"/>
                <w:szCs w:val="18"/>
              </w:rPr>
            </w:pP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u w:val="single"/>
              </w:rPr>
              <w:t xml:space="preserve">                                             </w:t>
            </w:r>
          </w:p>
          <w:p w:rsidR="00C57457" w:rsidRPr="00517E1D" w:rsidRDefault="00C57457" w:rsidP="00082172">
            <w:pPr>
              <w:rPr>
                <w:sz w:val="18"/>
                <w:szCs w:val="18"/>
                <w:lang w:val="en-CA"/>
              </w:rPr>
            </w:pPr>
            <w:r w:rsidRPr="00517E1D">
              <w:rPr>
                <w:sz w:val="18"/>
                <w:szCs w:val="18"/>
                <w:lang w:val="en-GB"/>
              </w:rPr>
              <w:t>Registrar</w:t>
            </w:r>
          </w:p>
        </w:tc>
      </w:tr>
      <w:tr w:rsidR="00C57457" w:rsidRPr="00517E1D" w:rsidTr="00EA5741">
        <w:tc>
          <w:tcPr>
            <w:tcW w:w="9540" w:type="dxa"/>
          </w:tcPr>
          <w:p w:rsidR="00C57457" w:rsidRPr="00517E1D" w:rsidRDefault="00C57457" w:rsidP="00082172">
            <w:pPr>
              <w:tabs>
                <w:tab w:val="left" w:pos="1417"/>
              </w:tabs>
              <w:ind w:left="1422" w:hanging="1422"/>
              <w:jc w:val="both"/>
              <w:rPr>
                <w:sz w:val="18"/>
                <w:szCs w:val="18"/>
              </w:rPr>
            </w:pP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rPr>
              <w:t xml:space="preserve">COPIES TO: </w:t>
            </w:r>
            <w:r w:rsidRPr="00517E1D">
              <w:rPr>
                <w:sz w:val="18"/>
                <w:szCs w:val="18"/>
              </w:rPr>
              <w:tab/>
              <w:t>(</w:t>
            </w:r>
            <w:r w:rsidRPr="00517E1D">
              <w:rPr>
                <w:i/>
                <w:iCs/>
                <w:sz w:val="18"/>
                <w:szCs w:val="18"/>
              </w:rPr>
              <w:t xml:space="preserve">Name, address and telephone number, and fax number and </w:t>
            </w:r>
            <w:r w:rsidR="00493E0D" w:rsidRPr="00517E1D">
              <w:rPr>
                <w:i/>
                <w:iCs/>
                <w:sz w:val="18"/>
                <w:szCs w:val="18"/>
              </w:rPr>
              <w:t>email</w:t>
            </w:r>
            <w:r w:rsidRPr="00517E1D">
              <w:rPr>
                <w:i/>
                <w:iCs/>
                <w:sz w:val="18"/>
                <w:szCs w:val="18"/>
              </w:rPr>
              <w:t xml:space="preserve"> address (if any), of every party</w:t>
            </w:r>
            <w:r w:rsidRPr="00517E1D">
              <w:rPr>
                <w:sz w:val="18"/>
                <w:szCs w:val="18"/>
              </w:rPr>
              <w:t>)</w:t>
            </w:r>
          </w:p>
        </w:tc>
      </w:tr>
    </w:tbl>
    <w:p w:rsidR="001F6633" w:rsidRPr="00517E1D" w:rsidRDefault="001F6633">
      <w:pPr>
        <w:rPr>
          <w:rFonts w:eastAsia="Times New Roman"/>
        </w:rPr>
      </w:pPr>
    </w:p>
    <w:p w:rsidR="001F6633" w:rsidRPr="00517E1D" w:rsidRDefault="001F6633">
      <w:pPr>
        <w:rPr>
          <w:rFonts w:eastAsia="Times New Roman"/>
        </w:rPr>
      </w:pPr>
    </w:p>
    <w:p w:rsidR="001F6633" w:rsidRPr="00517E1D" w:rsidRDefault="001F6633">
      <w:pPr>
        <w:rPr>
          <w:rFonts w:eastAsia="Times New Roman"/>
        </w:rPr>
      </w:pPr>
      <w:r w:rsidRPr="00517E1D">
        <w:rPr>
          <w:sz w:val="18"/>
          <w:szCs w:val="18"/>
        </w:rPr>
        <w:t>SOR/2011-74, s. 56.</w:t>
      </w:r>
    </w:p>
    <w:p w:rsidR="00B20FB1" w:rsidRPr="00517E1D" w:rsidRDefault="00B20FB1">
      <w:pPr>
        <w:rPr>
          <w:rFonts w:eastAsia="Times New Roman"/>
        </w:rPr>
      </w:pPr>
      <w:r w:rsidRPr="00517E1D">
        <w:rPr>
          <w:rFonts w:eastAsia="Times New Roman"/>
        </w:rPr>
        <w:br w:type="page"/>
      </w:r>
    </w:p>
    <w:p w:rsidR="00C57457" w:rsidRPr="00517E1D" w:rsidRDefault="00C57457" w:rsidP="00C57457">
      <w:pPr>
        <w:spacing w:line="280" w:lineRule="atLeast"/>
        <w:jc w:val="center"/>
        <w:rPr>
          <w:rFonts w:eastAsia="Times New Roman"/>
        </w:rPr>
      </w:pPr>
      <w:r w:rsidRPr="00517E1D">
        <w:rPr>
          <w:rFonts w:eastAsia="Times New Roman"/>
        </w:rPr>
        <w:lastRenderedPageBreak/>
        <w:t xml:space="preserve">FORM 83A </w:t>
      </w:r>
    </w:p>
    <w:p w:rsidR="00C57457" w:rsidRPr="00517E1D" w:rsidRDefault="00C57457" w:rsidP="00C57457">
      <w:pPr>
        <w:spacing w:line="280" w:lineRule="atLeast"/>
        <w:jc w:val="center"/>
        <w:rPr>
          <w:rFonts w:eastAsia="Times New Roman"/>
          <w:i/>
          <w:iCs/>
        </w:rPr>
      </w:pPr>
      <w:r w:rsidRPr="00517E1D">
        <w:rPr>
          <w:rFonts w:eastAsia="Times New Roman"/>
          <w:i/>
          <w:iCs/>
        </w:rPr>
        <w:t>Rule 83</w:t>
      </w:r>
    </w:p>
    <w:p w:rsidR="00C57457" w:rsidRPr="00517E1D" w:rsidRDefault="00C57457" w:rsidP="00C57457">
      <w:pPr>
        <w:spacing w:line="280" w:lineRule="atLeast"/>
        <w:jc w:val="center"/>
        <w:rPr>
          <w:rFonts w:eastAsia="Times New Roman"/>
          <w:i/>
          <w:iCs/>
        </w:rPr>
      </w:pPr>
    </w:p>
    <w:p w:rsidR="00C57457" w:rsidRPr="00517E1D" w:rsidRDefault="00C57457" w:rsidP="00C57457">
      <w:pPr>
        <w:jc w:val="center"/>
        <w:rPr>
          <w:lang w:val="en-GB"/>
        </w:rPr>
      </w:pPr>
      <w:r w:rsidRPr="00517E1D">
        <w:rPr>
          <w:lang w:val="en-CA"/>
        </w:rPr>
        <w:fldChar w:fldCharType="begin"/>
      </w:r>
      <w:r w:rsidRPr="00517E1D">
        <w:rPr>
          <w:lang w:val="en-CA"/>
        </w:rPr>
        <w:instrText xml:space="preserve"> SEQ CHAPTER \h \r 1</w:instrText>
      </w:r>
      <w:r w:rsidRPr="00517E1D">
        <w:rPr>
          <w:lang w:val="en-CA"/>
        </w:rPr>
        <w:fldChar w:fldCharType="end"/>
      </w:r>
      <w:r w:rsidRPr="00517E1D">
        <w:rPr>
          <w:b/>
          <w:bCs/>
          <w:lang w:val="en-GB"/>
        </w:rPr>
        <w:t>NOTICE OF TAXATION</w:t>
      </w:r>
    </w:p>
    <w:p w:rsidR="00C57457" w:rsidRPr="00517E1D" w:rsidRDefault="00C57457" w:rsidP="00C57457">
      <w:pPr>
        <w:spacing w:line="280" w:lineRule="atLeast"/>
        <w:jc w:val="center"/>
        <w:rPr>
          <w:rFonts w:eastAsia="Times New Roman"/>
          <w:i/>
          <w:iCs/>
        </w:rPr>
      </w:pPr>
    </w:p>
    <w:p w:rsidR="00B20FB1" w:rsidRPr="00517E1D" w:rsidRDefault="00B20FB1" w:rsidP="00C57457">
      <w:pPr>
        <w:spacing w:line="280" w:lineRule="atLeast"/>
        <w:jc w:val="center"/>
        <w:rPr>
          <w:lang w:val="en-GB"/>
        </w:rPr>
      </w:pPr>
      <w:r w:rsidRPr="00517E1D">
        <w:rPr>
          <w:lang w:val="en-GB"/>
        </w:rPr>
        <w:t>(</w:t>
      </w:r>
      <w:r w:rsidRPr="00517E1D">
        <w:rPr>
          <w:i/>
          <w:iCs/>
          <w:lang w:val="en-GB"/>
        </w:rPr>
        <w:t xml:space="preserve">Style of Cause (Rule 22) — Use Form 1 of Guidelines for </w:t>
      </w:r>
      <w:r w:rsidRPr="00517E1D">
        <w:rPr>
          <w:i/>
          <w:iCs/>
        </w:rPr>
        <w:t>Preparing Documents to be Filed with the Supreme Court of Canada</w:t>
      </w:r>
      <w:r w:rsidRPr="00517E1D">
        <w:rPr>
          <w:i/>
          <w:iCs/>
          <w:lang w:val="en-GB"/>
        </w:rPr>
        <w:t xml:space="preserve"> </w:t>
      </w:r>
      <w:r w:rsidRPr="00517E1D">
        <w:rPr>
          <w:i/>
          <w:iCs/>
        </w:rPr>
        <w:t>(Print and Electronic)</w:t>
      </w:r>
      <w:r w:rsidRPr="00517E1D">
        <w:rPr>
          <w:lang w:val="en-GB"/>
        </w:rPr>
        <w:t>)</w:t>
      </w:r>
    </w:p>
    <w:p w:rsidR="00B20FB1" w:rsidRPr="00517E1D" w:rsidRDefault="00B20FB1" w:rsidP="00C57457">
      <w:pPr>
        <w:spacing w:line="280" w:lineRule="atLeast"/>
        <w:jc w:val="center"/>
        <w:rPr>
          <w:rFonts w:eastAsia="Times New Roman"/>
          <w:i/>
          <w:iCs/>
        </w:rPr>
      </w:pPr>
    </w:p>
    <w:tbl>
      <w:tblPr>
        <w:tblW w:w="9540" w:type="dxa"/>
        <w:tblInd w:w="18" w:type="dxa"/>
        <w:tblLayout w:type="fixed"/>
        <w:tblLook w:val="0480" w:firstRow="0" w:lastRow="0" w:firstColumn="1" w:lastColumn="0" w:noHBand="0" w:noVBand="1"/>
      </w:tblPr>
      <w:tblGrid>
        <w:gridCol w:w="9540"/>
      </w:tblGrid>
      <w:tr w:rsidR="00517E1D" w:rsidRPr="00517E1D" w:rsidTr="00EA5741">
        <w:trPr>
          <w:trHeight w:val="351"/>
        </w:trPr>
        <w:tc>
          <w:tcPr>
            <w:tcW w:w="9540" w:type="dxa"/>
          </w:tcPr>
          <w:p w:rsidR="00C57457" w:rsidRPr="00517E1D" w:rsidRDefault="00C57457" w:rsidP="00082172">
            <w:pPr>
              <w:tabs>
                <w:tab w:val="decimal" w:pos="2160"/>
                <w:tab w:val="right" w:pos="3870"/>
              </w:tabs>
              <w:jc w:val="center"/>
              <w:rPr>
                <w:sz w:val="18"/>
                <w:szCs w:val="18"/>
                <w:lang w:val="en-GB"/>
              </w:rPr>
            </w:pPr>
          </w:p>
        </w:tc>
      </w:tr>
      <w:tr w:rsidR="00517E1D" w:rsidRPr="00517E1D" w:rsidTr="00EA5741">
        <w:trPr>
          <w:trHeight w:val="236"/>
        </w:trPr>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TAKE NOTICE that (</w:t>
            </w:r>
            <w:r w:rsidRPr="00517E1D">
              <w:rPr>
                <w:i/>
                <w:iCs/>
                <w:sz w:val="18"/>
                <w:szCs w:val="18"/>
                <w:lang w:val="en-GB"/>
              </w:rPr>
              <w:t>name</w:t>
            </w:r>
            <w:r w:rsidRPr="00517E1D">
              <w:rPr>
                <w:sz w:val="18"/>
                <w:szCs w:val="18"/>
                <w:lang w:val="en-GB"/>
              </w:rPr>
              <w:t>) hereby requests the Registrar for taxation of the attached bill of costs on the (</w:t>
            </w:r>
            <w:r w:rsidRPr="00517E1D">
              <w:rPr>
                <w:i/>
                <w:iCs/>
                <w:sz w:val="18"/>
                <w:szCs w:val="18"/>
                <w:lang w:val="en-GB"/>
              </w:rPr>
              <w:t>name of parties</w:t>
            </w:r>
            <w:r w:rsidRPr="00517E1D">
              <w:rPr>
                <w:sz w:val="18"/>
                <w:szCs w:val="18"/>
                <w:lang w:val="en-GB"/>
              </w:rPr>
              <w:t>).</w:t>
            </w:r>
          </w:p>
          <w:p w:rsidR="00C57457" w:rsidRPr="00517E1D" w:rsidRDefault="00C57457" w:rsidP="00082172">
            <w:pPr>
              <w:jc w:val="both"/>
              <w:rPr>
                <w:sz w:val="18"/>
                <w:szCs w:val="18"/>
                <w:lang w:val="en-GB"/>
              </w:rPr>
            </w:pPr>
          </w:p>
        </w:tc>
      </w:tr>
      <w:tr w:rsidR="00517E1D" w:rsidRPr="00517E1D" w:rsidTr="00EA5741">
        <w:trPr>
          <w:trHeight w:val="236"/>
        </w:trPr>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Dated at (</w:t>
            </w:r>
            <w:r w:rsidRPr="00517E1D">
              <w:rPr>
                <w:i/>
                <w:iCs/>
                <w:sz w:val="18"/>
                <w:szCs w:val="18"/>
                <w:lang w:val="en-GB"/>
              </w:rPr>
              <w:t>place and province or territory</w:t>
            </w:r>
            <w:r w:rsidRPr="00517E1D">
              <w:rPr>
                <w:sz w:val="18"/>
                <w:szCs w:val="18"/>
                <w:lang w:val="en-GB"/>
              </w:rPr>
              <w:t>) this (</w:t>
            </w:r>
            <w:r w:rsidRPr="00517E1D">
              <w:rPr>
                <w:i/>
                <w:iCs/>
                <w:sz w:val="18"/>
                <w:szCs w:val="18"/>
                <w:lang w:val="en-GB"/>
              </w:rPr>
              <w:t>date</w:t>
            </w:r>
            <w:r w:rsidRPr="00517E1D">
              <w:rPr>
                <w:sz w:val="18"/>
                <w:szCs w:val="18"/>
                <w:lang w:val="en-GB"/>
              </w:rPr>
              <w:t>) day of (</w:t>
            </w:r>
            <w:r w:rsidRPr="00517E1D">
              <w:rPr>
                <w:i/>
                <w:iCs/>
                <w:sz w:val="18"/>
                <w:szCs w:val="18"/>
                <w:lang w:val="en-GB"/>
              </w:rPr>
              <w:t>month</w:t>
            </w:r>
            <w:r w:rsidRPr="00517E1D">
              <w:rPr>
                <w:sz w:val="18"/>
                <w:szCs w:val="18"/>
                <w:lang w:val="en-GB"/>
              </w:rPr>
              <w:t>), (</w:t>
            </w:r>
            <w:r w:rsidRPr="00517E1D">
              <w:rPr>
                <w:i/>
                <w:iCs/>
                <w:sz w:val="18"/>
                <w:szCs w:val="18"/>
                <w:lang w:val="en-GB"/>
              </w:rPr>
              <w:t>year</w:t>
            </w:r>
            <w:r w:rsidRPr="00517E1D">
              <w:rPr>
                <w:sz w:val="18"/>
                <w:szCs w:val="18"/>
                <w:lang w:val="en-GB"/>
              </w:rPr>
              <w:t>).</w:t>
            </w:r>
          </w:p>
          <w:p w:rsidR="00C57457" w:rsidRPr="00517E1D" w:rsidRDefault="00C57457" w:rsidP="00082172">
            <w:pPr>
              <w:rPr>
                <w:sz w:val="18"/>
                <w:szCs w:val="18"/>
                <w:lang w:val="en-GB"/>
              </w:rPr>
            </w:pPr>
          </w:p>
        </w:tc>
      </w:tr>
      <w:tr w:rsidR="00517E1D" w:rsidRPr="00517E1D" w:rsidTr="00EA5741">
        <w:trPr>
          <w:trHeight w:val="115"/>
        </w:trPr>
        <w:tc>
          <w:tcPr>
            <w:tcW w:w="9540" w:type="dxa"/>
          </w:tcPr>
          <w:p w:rsidR="00C57457" w:rsidRPr="00517E1D" w:rsidRDefault="00C57457" w:rsidP="00082172">
            <w:pPr>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SIGNED BY (</w:t>
            </w:r>
            <w:r w:rsidRPr="00517E1D">
              <w:rPr>
                <w:i/>
                <w:iCs/>
                <w:sz w:val="18"/>
                <w:szCs w:val="18"/>
                <w:lang w:val="en-GB"/>
              </w:rPr>
              <w:t>signature of counsel or party requesting taxation or agent</w:t>
            </w:r>
            <w:r w:rsidRPr="00517E1D">
              <w:rPr>
                <w:sz w:val="18"/>
                <w:szCs w:val="18"/>
                <w:lang w:val="en-GB"/>
              </w:rPr>
              <w:t>)</w:t>
            </w:r>
          </w:p>
        </w:tc>
      </w:tr>
      <w:tr w:rsidR="00517E1D" w:rsidRPr="00517E1D" w:rsidTr="00EA5741">
        <w:trPr>
          <w:trHeight w:val="1451"/>
        </w:trPr>
        <w:tc>
          <w:tcPr>
            <w:tcW w:w="9540" w:type="dxa"/>
          </w:tcPr>
          <w:p w:rsidR="00C57457" w:rsidRPr="00517E1D" w:rsidRDefault="00C57457" w:rsidP="00082172">
            <w:pPr>
              <w:rPr>
                <w:sz w:val="18"/>
                <w:szCs w:val="18"/>
              </w:rPr>
            </w:pPr>
          </w:p>
          <w:p w:rsidR="00C57457" w:rsidRPr="00517E1D" w:rsidRDefault="00C57457" w:rsidP="00082172">
            <w:pPr>
              <w:rPr>
                <w:sz w:val="18"/>
                <w:szCs w:val="18"/>
              </w:rPr>
            </w:pPr>
          </w:p>
          <w:p w:rsidR="00C57457" w:rsidRPr="00517E1D" w:rsidRDefault="00C57457" w:rsidP="00082172">
            <w:pPr>
              <w:rPr>
                <w:sz w:val="18"/>
                <w:szCs w:val="18"/>
              </w:rPr>
            </w:pPr>
          </w:p>
          <w:p w:rsidR="00C57457" w:rsidRPr="00517E1D" w:rsidRDefault="00C57457" w:rsidP="00082172">
            <w:pPr>
              <w:rPr>
                <w:sz w:val="18"/>
                <w:szCs w:val="18"/>
              </w:rPr>
            </w:pPr>
          </w:p>
          <w:tbl>
            <w:tblPr>
              <w:tblW w:w="4687" w:type="dxa"/>
              <w:tblLayout w:type="fixed"/>
              <w:tblCellMar>
                <w:left w:w="110" w:type="dxa"/>
                <w:right w:w="110" w:type="dxa"/>
              </w:tblCellMar>
              <w:tblLook w:val="0000" w:firstRow="0" w:lastRow="0" w:firstColumn="0" w:lastColumn="0" w:noHBand="0" w:noVBand="0"/>
            </w:tblPr>
            <w:tblGrid>
              <w:gridCol w:w="2195"/>
              <w:gridCol w:w="313"/>
              <w:gridCol w:w="2179"/>
            </w:tblGrid>
            <w:tr w:rsidR="00517E1D" w:rsidRPr="00517E1D" w:rsidTr="00EA5741">
              <w:trPr>
                <w:cantSplit/>
                <w:trHeight w:val="236"/>
              </w:trPr>
              <w:tc>
                <w:tcPr>
                  <w:tcW w:w="2195" w:type="dxa"/>
                  <w:tcBorders>
                    <w:top w:val="single" w:sz="6" w:space="0" w:color="000000"/>
                    <w:left w:val="nil"/>
                    <w:bottom w:val="nil"/>
                    <w:right w:val="nil"/>
                  </w:tcBorders>
                </w:tcPr>
                <w:p w:rsidR="00C57457" w:rsidRPr="00517E1D" w:rsidRDefault="00C57457" w:rsidP="00082172">
                  <w:pPr>
                    <w:spacing w:after="57"/>
                    <w:rPr>
                      <w:sz w:val="18"/>
                      <w:szCs w:val="18"/>
                      <w:lang w:val="en-GB"/>
                    </w:rPr>
                  </w:pPr>
                  <w:r w:rsidRPr="00517E1D">
                    <w:rPr>
                      <w:sz w:val="18"/>
                      <w:szCs w:val="18"/>
                      <w:lang w:val="en-GB"/>
                    </w:rPr>
                    <w:t>Counsel or party, if unrepresented, requesting taxation</w:t>
                  </w:r>
                  <w:r w:rsidRPr="00517E1D">
                    <w:rPr>
                      <w:sz w:val="18"/>
                      <w:szCs w:val="18"/>
                    </w:rPr>
                    <w:t xml:space="preserve"> (</w:t>
                  </w:r>
                  <w:r w:rsidRPr="00517E1D">
                    <w:rPr>
                      <w:i/>
                      <w:iCs/>
                      <w:sz w:val="18"/>
                      <w:szCs w:val="18"/>
                      <w:lang w:val="en-GB"/>
                    </w:rPr>
                    <w:t xml:space="preserve">Counsel’s (or </w:t>
                  </w:r>
                  <w:proofErr w:type="spellStart"/>
                  <w:r w:rsidRPr="00517E1D">
                    <w:rPr>
                      <w:i/>
                      <w:iCs/>
                      <w:sz w:val="18"/>
                      <w:szCs w:val="18"/>
                      <w:lang w:val="en-GB"/>
                    </w:rPr>
                    <w:t>party’s</w:t>
                  </w:r>
                  <w:proofErr w:type="spellEnd"/>
                  <w:r w:rsidRPr="00517E1D">
                    <w:rPr>
                      <w:i/>
                      <w:iCs/>
                      <w:sz w:val="18"/>
                      <w:szCs w:val="18"/>
                      <w:lang w:val="en-GB"/>
                    </w:rPr>
                    <w:t xml:space="preserve">, if unrepresented) name, address and telephone number, and fax number and </w:t>
                  </w:r>
                  <w:r w:rsidR="00493E0D" w:rsidRPr="00517E1D">
                    <w:rPr>
                      <w:i/>
                      <w:iCs/>
                      <w:sz w:val="18"/>
                      <w:szCs w:val="18"/>
                      <w:lang w:val="en-GB"/>
                    </w:rPr>
                    <w:t>email</w:t>
                  </w:r>
                  <w:r w:rsidRPr="00517E1D">
                    <w:rPr>
                      <w:i/>
                      <w:iCs/>
                      <w:sz w:val="18"/>
                      <w:szCs w:val="18"/>
                      <w:lang w:val="en-GB"/>
                    </w:rPr>
                    <w:t xml:space="preserve"> address (if any)</w:t>
                  </w:r>
                  <w:r w:rsidRPr="00517E1D">
                    <w:rPr>
                      <w:sz w:val="18"/>
                      <w:szCs w:val="18"/>
                      <w:lang w:val="en-GB"/>
                    </w:rPr>
                    <w:t>)</w:t>
                  </w:r>
                </w:p>
              </w:tc>
              <w:tc>
                <w:tcPr>
                  <w:tcW w:w="313" w:type="dxa"/>
                  <w:tcBorders>
                    <w:top w:val="nil"/>
                    <w:left w:val="nil"/>
                    <w:bottom w:val="nil"/>
                    <w:right w:val="nil"/>
                  </w:tcBorders>
                </w:tcPr>
                <w:p w:rsidR="00C57457" w:rsidRPr="00517E1D" w:rsidRDefault="00C57457" w:rsidP="00082172">
                  <w:pPr>
                    <w:spacing w:before="100" w:after="57"/>
                    <w:rPr>
                      <w:sz w:val="18"/>
                      <w:szCs w:val="18"/>
                    </w:rPr>
                  </w:pPr>
                </w:p>
              </w:tc>
              <w:tc>
                <w:tcPr>
                  <w:tcW w:w="2179" w:type="dxa"/>
                  <w:tcBorders>
                    <w:top w:val="single" w:sz="6" w:space="0" w:color="000000"/>
                    <w:left w:val="nil"/>
                    <w:bottom w:val="nil"/>
                    <w:right w:val="nil"/>
                  </w:tcBorders>
                </w:tcPr>
                <w:p w:rsidR="00C57457" w:rsidRPr="00517E1D" w:rsidRDefault="00C57457" w:rsidP="00082172">
                  <w:pPr>
                    <w:rPr>
                      <w:sz w:val="18"/>
                      <w:szCs w:val="18"/>
                      <w:lang w:val="en-GB"/>
                    </w:rPr>
                  </w:pPr>
                  <w:r w:rsidRPr="00517E1D">
                    <w:rPr>
                      <w:sz w:val="18"/>
                      <w:szCs w:val="18"/>
                      <w:lang w:val="en-GB"/>
                    </w:rPr>
                    <w:t>Agent, if any</w:t>
                  </w:r>
                </w:p>
                <w:p w:rsidR="00C57457" w:rsidRPr="00517E1D" w:rsidRDefault="00C57457" w:rsidP="00082172">
                  <w:pPr>
                    <w:rPr>
                      <w:i/>
                      <w:iCs/>
                      <w:sz w:val="18"/>
                      <w:szCs w:val="18"/>
                      <w:lang w:val="en-GB"/>
                    </w:rPr>
                  </w:pPr>
                  <w:r w:rsidRPr="00517E1D">
                    <w:rPr>
                      <w:sz w:val="18"/>
                      <w:szCs w:val="18"/>
                      <w:lang w:val="en-GB"/>
                    </w:rPr>
                    <w:t>(</w:t>
                  </w:r>
                  <w:r w:rsidRPr="00517E1D">
                    <w:rPr>
                      <w:i/>
                      <w:iCs/>
                      <w:sz w:val="18"/>
                      <w:szCs w:val="18"/>
                      <w:lang w:val="en-GB"/>
                    </w:rPr>
                    <w:t xml:space="preserve">Agent’s name, address and telephone number, and fax number and </w:t>
                  </w:r>
                  <w:r w:rsidR="00493E0D" w:rsidRPr="00517E1D">
                    <w:rPr>
                      <w:i/>
                      <w:iCs/>
                      <w:sz w:val="18"/>
                      <w:szCs w:val="18"/>
                      <w:lang w:val="en-GB"/>
                    </w:rPr>
                    <w:t>email</w:t>
                  </w:r>
                  <w:r w:rsidRPr="00517E1D">
                    <w:rPr>
                      <w:i/>
                      <w:iCs/>
                      <w:sz w:val="18"/>
                      <w:szCs w:val="18"/>
                      <w:lang w:val="en-GB"/>
                    </w:rPr>
                    <w:t xml:space="preserve"> address (if any)</w:t>
                  </w:r>
                  <w:r w:rsidRPr="00517E1D">
                    <w:rPr>
                      <w:sz w:val="18"/>
                      <w:szCs w:val="18"/>
                      <w:lang w:val="en-GB"/>
                    </w:rPr>
                    <w:t>)</w:t>
                  </w:r>
                </w:p>
              </w:tc>
            </w:tr>
          </w:tbl>
          <w:p w:rsidR="00C57457" w:rsidRPr="00517E1D" w:rsidRDefault="00C57457" w:rsidP="00082172">
            <w:pPr>
              <w:rPr>
                <w:sz w:val="18"/>
                <w:szCs w:val="18"/>
              </w:rPr>
            </w:pPr>
          </w:p>
        </w:tc>
      </w:tr>
      <w:tr w:rsidR="00517E1D" w:rsidRPr="00517E1D" w:rsidTr="00EA5741">
        <w:trPr>
          <w:trHeight w:val="351"/>
        </w:trPr>
        <w:tc>
          <w:tcPr>
            <w:tcW w:w="9540" w:type="dxa"/>
          </w:tcPr>
          <w:p w:rsidR="00C57457" w:rsidRPr="00517E1D" w:rsidRDefault="00C57457" w:rsidP="00082172">
            <w:pPr>
              <w:rPr>
                <w:sz w:val="18"/>
                <w:szCs w:val="18"/>
              </w:rPr>
            </w:pPr>
          </w:p>
          <w:p w:rsidR="00C57457" w:rsidRPr="00517E1D" w:rsidRDefault="00C57457" w:rsidP="00082172">
            <w:pPr>
              <w:rPr>
                <w:sz w:val="18"/>
                <w:szCs w:val="18"/>
                <w:lang w:val="fr-CA"/>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ORIGINAL TO:</w:t>
            </w:r>
            <w:r w:rsidRPr="00517E1D">
              <w:rPr>
                <w:sz w:val="18"/>
                <w:szCs w:val="18"/>
                <w:lang w:val="en-GB"/>
              </w:rPr>
              <w:tab/>
              <w:t>THE REGISTRAR</w:t>
            </w:r>
          </w:p>
          <w:p w:rsidR="00C57457" w:rsidRPr="00517E1D" w:rsidRDefault="00C57457" w:rsidP="00082172">
            <w:pPr>
              <w:rPr>
                <w:sz w:val="18"/>
                <w:szCs w:val="18"/>
                <w:lang w:val="fr-CA"/>
              </w:rPr>
            </w:pPr>
          </w:p>
        </w:tc>
      </w:tr>
      <w:tr w:rsidR="00517E1D" w:rsidRPr="00517E1D" w:rsidTr="00EA5741">
        <w:trPr>
          <w:trHeight w:val="115"/>
        </w:trPr>
        <w:tc>
          <w:tcPr>
            <w:tcW w:w="9540" w:type="dxa"/>
          </w:tcPr>
          <w:p w:rsidR="00C57457" w:rsidRPr="00517E1D" w:rsidRDefault="00C57457" w:rsidP="00082172">
            <w:pPr>
              <w:tabs>
                <w:tab w:val="left" w:pos="1442"/>
              </w:tabs>
              <w:ind w:left="1422" w:hanging="1422"/>
              <w:jc w:val="both"/>
              <w:rPr>
                <w:sz w:val="18"/>
                <w:szCs w:val="18"/>
              </w:rPr>
            </w:pP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rPr>
              <w:t xml:space="preserve">COPIES TO: </w:t>
            </w:r>
            <w:r w:rsidRPr="00517E1D">
              <w:rPr>
                <w:sz w:val="18"/>
                <w:szCs w:val="18"/>
              </w:rPr>
              <w:tab/>
              <w:t>(</w:t>
            </w:r>
            <w:r w:rsidRPr="00517E1D">
              <w:rPr>
                <w:i/>
                <w:iCs/>
                <w:sz w:val="18"/>
                <w:szCs w:val="18"/>
              </w:rPr>
              <w:t xml:space="preserve">Name, address and telephone number, and fax number and </w:t>
            </w:r>
            <w:r w:rsidR="00493E0D" w:rsidRPr="00517E1D">
              <w:rPr>
                <w:i/>
                <w:iCs/>
                <w:sz w:val="18"/>
                <w:szCs w:val="18"/>
              </w:rPr>
              <w:t>email</w:t>
            </w:r>
            <w:r w:rsidRPr="00517E1D">
              <w:rPr>
                <w:i/>
                <w:iCs/>
                <w:sz w:val="18"/>
                <w:szCs w:val="18"/>
              </w:rPr>
              <w:t xml:space="preserve"> address (if any), of every party</w:t>
            </w:r>
            <w:r w:rsidRPr="00517E1D">
              <w:rPr>
                <w:i/>
                <w:sz w:val="18"/>
                <w:szCs w:val="18"/>
              </w:rPr>
              <w:t xml:space="preserve"> liable to pay)</w:t>
            </w:r>
          </w:p>
        </w:tc>
      </w:tr>
      <w:tr w:rsidR="00C57457" w:rsidRPr="00517E1D" w:rsidTr="00EA5741">
        <w:trPr>
          <w:trHeight w:val="82"/>
        </w:trPr>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NOTICE TO THE PARTIES:  A party who disputes the taxation of the bill of costs or one of its items shall serve and file a response in letter form to this notice within 10 days after the service of this notice.</w:t>
            </w:r>
          </w:p>
        </w:tc>
      </w:tr>
    </w:tbl>
    <w:p w:rsidR="001F6633" w:rsidRPr="00517E1D" w:rsidRDefault="001F6633">
      <w:pPr>
        <w:rPr>
          <w:sz w:val="18"/>
          <w:szCs w:val="18"/>
        </w:rPr>
      </w:pPr>
    </w:p>
    <w:p w:rsidR="001F6633" w:rsidRPr="00517E1D" w:rsidRDefault="001F6633" w:rsidP="00F652F1">
      <w:pPr>
        <w:ind w:firstLine="90"/>
        <w:rPr>
          <w:rFonts w:eastAsia="Times New Roman"/>
        </w:rPr>
      </w:pPr>
      <w:r w:rsidRPr="00517E1D">
        <w:rPr>
          <w:sz w:val="18"/>
          <w:szCs w:val="18"/>
        </w:rPr>
        <w:t>SOR/2011-74, s. 57.</w:t>
      </w:r>
    </w:p>
    <w:p w:rsidR="00B20FB1" w:rsidRPr="00517E1D" w:rsidRDefault="00B20FB1">
      <w:pPr>
        <w:rPr>
          <w:rFonts w:eastAsia="Times New Roman"/>
        </w:rPr>
      </w:pPr>
      <w:r w:rsidRPr="00517E1D">
        <w:rPr>
          <w:rFonts w:eastAsia="Times New Roman"/>
        </w:rPr>
        <w:br w:type="page"/>
      </w:r>
    </w:p>
    <w:p w:rsidR="00C57457" w:rsidRPr="00517E1D" w:rsidRDefault="00C57457" w:rsidP="00C57457">
      <w:pPr>
        <w:spacing w:line="280" w:lineRule="atLeast"/>
        <w:jc w:val="center"/>
        <w:rPr>
          <w:rFonts w:eastAsia="Times New Roman"/>
        </w:rPr>
      </w:pPr>
      <w:r w:rsidRPr="00517E1D">
        <w:rPr>
          <w:rFonts w:eastAsia="Times New Roman"/>
        </w:rPr>
        <w:lastRenderedPageBreak/>
        <w:t xml:space="preserve">FORM 83B </w:t>
      </w:r>
    </w:p>
    <w:p w:rsidR="00C57457" w:rsidRPr="00517E1D" w:rsidRDefault="00C57457" w:rsidP="00C57457">
      <w:pPr>
        <w:spacing w:line="280" w:lineRule="atLeast"/>
        <w:jc w:val="center"/>
        <w:rPr>
          <w:rFonts w:eastAsia="Times New Roman"/>
          <w:i/>
          <w:iCs/>
        </w:rPr>
      </w:pPr>
      <w:r w:rsidRPr="00517E1D">
        <w:rPr>
          <w:rFonts w:eastAsia="Times New Roman"/>
          <w:i/>
          <w:iCs/>
        </w:rPr>
        <w:t>Rule 83</w:t>
      </w:r>
    </w:p>
    <w:p w:rsidR="00C57457" w:rsidRPr="00517E1D" w:rsidRDefault="00C57457" w:rsidP="00C57457">
      <w:pPr>
        <w:spacing w:line="280" w:lineRule="atLeast"/>
        <w:jc w:val="center"/>
        <w:rPr>
          <w:rFonts w:eastAsia="Times New Roman"/>
          <w:i/>
          <w:iCs/>
        </w:rPr>
      </w:pPr>
    </w:p>
    <w:p w:rsidR="00C57457" w:rsidRPr="00517E1D" w:rsidRDefault="00C57457" w:rsidP="00C57457">
      <w:pPr>
        <w:jc w:val="center"/>
        <w:rPr>
          <w:b/>
          <w:bCs/>
          <w:lang w:val="en-GB"/>
        </w:rPr>
      </w:pPr>
      <w:r w:rsidRPr="00517E1D">
        <w:rPr>
          <w:lang w:val="en-CA"/>
        </w:rPr>
        <w:fldChar w:fldCharType="begin"/>
      </w:r>
      <w:r w:rsidRPr="00517E1D">
        <w:rPr>
          <w:lang w:val="en-CA"/>
        </w:rPr>
        <w:instrText xml:space="preserve"> SEQ CHAPTER \h \r 1</w:instrText>
      </w:r>
      <w:r w:rsidRPr="00517E1D">
        <w:rPr>
          <w:lang w:val="en-CA"/>
        </w:rPr>
        <w:fldChar w:fldCharType="end"/>
      </w:r>
      <w:r w:rsidRPr="00517E1D">
        <w:rPr>
          <w:b/>
          <w:bCs/>
          <w:lang w:val="en-GB"/>
        </w:rPr>
        <w:t>BILL OF COSTS</w:t>
      </w:r>
    </w:p>
    <w:p w:rsidR="00B20FB1" w:rsidRPr="00517E1D" w:rsidRDefault="00B20FB1" w:rsidP="00C57457">
      <w:pPr>
        <w:jc w:val="center"/>
        <w:rPr>
          <w:b/>
          <w:bCs/>
          <w:lang w:val="en-GB"/>
        </w:rPr>
      </w:pPr>
    </w:p>
    <w:p w:rsidR="00C57457" w:rsidRPr="00517E1D" w:rsidRDefault="00B20FB1" w:rsidP="00B20FB1">
      <w:pPr>
        <w:jc w:val="center"/>
        <w:rPr>
          <w:lang w:val="en-GB"/>
        </w:rPr>
      </w:pPr>
      <w:r w:rsidRPr="00517E1D">
        <w:rPr>
          <w:lang w:val="en-GB"/>
        </w:rPr>
        <w:t>(</w:t>
      </w:r>
      <w:r w:rsidRPr="00517E1D">
        <w:rPr>
          <w:i/>
          <w:iCs/>
          <w:lang w:val="en-GB"/>
        </w:rPr>
        <w:t xml:space="preserve">Style of Cause (Rule 22) — Use Form 1 of Guidelines for </w:t>
      </w:r>
      <w:r w:rsidRPr="00517E1D">
        <w:rPr>
          <w:i/>
          <w:iCs/>
        </w:rPr>
        <w:t>Preparing Documents to be Filed with the Supreme Court of Canada</w:t>
      </w:r>
      <w:r w:rsidRPr="00517E1D">
        <w:rPr>
          <w:i/>
          <w:iCs/>
          <w:lang w:val="en-GB"/>
        </w:rPr>
        <w:t xml:space="preserve"> </w:t>
      </w:r>
      <w:r w:rsidRPr="00517E1D">
        <w:rPr>
          <w:i/>
          <w:iCs/>
        </w:rPr>
        <w:t>(Print and Electronic)</w:t>
      </w:r>
      <w:r w:rsidRPr="00517E1D">
        <w:rPr>
          <w:lang w:val="en-GB"/>
        </w:rPr>
        <w:t>)</w:t>
      </w:r>
    </w:p>
    <w:p w:rsidR="00982A6C" w:rsidRPr="00517E1D" w:rsidRDefault="00982A6C" w:rsidP="00B20FB1">
      <w:pPr>
        <w:jc w:val="center"/>
        <w:rPr>
          <w:i/>
          <w:iCs/>
          <w:lang w:val="en-GB"/>
        </w:rPr>
      </w:pPr>
    </w:p>
    <w:tbl>
      <w:tblPr>
        <w:tblW w:w="9244" w:type="dxa"/>
        <w:tblInd w:w="18" w:type="dxa"/>
        <w:tblLayout w:type="fixed"/>
        <w:tblLook w:val="0480" w:firstRow="0" w:lastRow="0" w:firstColumn="1" w:lastColumn="0" w:noHBand="0" w:noVBand="1"/>
      </w:tblPr>
      <w:tblGrid>
        <w:gridCol w:w="2740"/>
        <w:gridCol w:w="2740"/>
        <w:gridCol w:w="3764"/>
      </w:tblGrid>
      <w:tr w:rsidR="00517E1D" w:rsidRPr="00517E1D" w:rsidTr="00982A6C">
        <w:trPr>
          <w:trHeight w:val="621"/>
        </w:trPr>
        <w:tc>
          <w:tcPr>
            <w:tcW w:w="2740" w:type="dxa"/>
            <w:tcBorders>
              <w:bottom w:val="single" w:sz="4" w:space="0" w:color="auto"/>
              <w:right w:val="single" w:sz="4" w:space="0" w:color="auto"/>
            </w:tcBorders>
          </w:tcPr>
          <w:p w:rsidR="00982A6C" w:rsidRPr="00517E1D" w:rsidRDefault="00982A6C" w:rsidP="00082172">
            <w:pPr>
              <w:rPr>
                <w:sz w:val="18"/>
                <w:szCs w:val="18"/>
              </w:rPr>
            </w:pPr>
            <w:r w:rsidRPr="00517E1D">
              <w:rPr>
                <w:sz w:val="18"/>
                <w:szCs w:val="18"/>
              </w:rPr>
              <w:t>Item</w:t>
            </w:r>
          </w:p>
          <w:p w:rsidR="00982A6C" w:rsidRPr="00517E1D" w:rsidRDefault="00982A6C" w:rsidP="00082172">
            <w:pPr>
              <w:rPr>
                <w:sz w:val="18"/>
                <w:szCs w:val="18"/>
                <w:lang w:val="en-CA"/>
              </w:rPr>
            </w:pPr>
          </w:p>
        </w:tc>
        <w:tc>
          <w:tcPr>
            <w:tcW w:w="2740" w:type="dxa"/>
            <w:tcBorders>
              <w:bottom w:val="single" w:sz="4" w:space="0" w:color="auto"/>
              <w:right w:val="single" w:sz="4" w:space="0" w:color="auto"/>
            </w:tcBorders>
          </w:tcPr>
          <w:p w:rsidR="00982A6C" w:rsidRPr="00517E1D" w:rsidRDefault="00982A6C" w:rsidP="00082172">
            <w:pPr>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 xml:space="preserve">Fees </w:t>
            </w:r>
          </w:p>
          <w:p w:rsidR="00982A6C" w:rsidRPr="00517E1D" w:rsidRDefault="00982A6C" w:rsidP="00082172">
            <w:pPr>
              <w:rPr>
                <w:sz w:val="18"/>
                <w:szCs w:val="18"/>
                <w:lang w:val="en-GB"/>
              </w:rPr>
            </w:pPr>
            <w:r w:rsidRPr="00517E1D">
              <w:rPr>
                <w:sz w:val="18"/>
                <w:szCs w:val="18"/>
                <w:lang w:val="en-GB"/>
              </w:rPr>
              <w:t>(</w:t>
            </w:r>
            <w:r w:rsidRPr="00517E1D">
              <w:rPr>
                <w:i/>
                <w:sz w:val="18"/>
                <w:szCs w:val="18"/>
                <w:lang w:val="en-GB"/>
              </w:rPr>
              <w:t>see Schedule B, Part 1</w:t>
            </w:r>
            <w:r w:rsidRPr="00517E1D">
              <w:rPr>
                <w:sz w:val="18"/>
                <w:szCs w:val="18"/>
                <w:lang w:val="en-GB"/>
              </w:rPr>
              <w:t>)</w:t>
            </w:r>
          </w:p>
        </w:tc>
        <w:tc>
          <w:tcPr>
            <w:tcW w:w="3764" w:type="dxa"/>
            <w:tcBorders>
              <w:bottom w:val="single" w:sz="4" w:space="0" w:color="auto"/>
              <w:right w:val="single" w:sz="4" w:space="0" w:color="auto"/>
            </w:tcBorders>
          </w:tcPr>
          <w:p w:rsidR="00982A6C" w:rsidRPr="00517E1D" w:rsidRDefault="00982A6C" w:rsidP="00082172">
            <w:pPr>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Disbursements and applicable tax</w:t>
            </w:r>
          </w:p>
          <w:p w:rsidR="00982A6C" w:rsidRPr="00517E1D" w:rsidRDefault="00982A6C" w:rsidP="00082172">
            <w:pPr>
              <w:rPr>
                <w:sz w:val="18"/>
                <w:szCs w:val="18"/>
                <w:lang w:val="en-CA"/>
              </w:rPr>
            </w:pPr>
            <w:r w:rsidRPr="00517E1D">
              <w:rPr>
                <w:sz w:val="18"/>
                <w:szCs w:val="18"/>
                <w:lang w:val="en-GB"/>
              </w:rPr>
              <w:t>(</w:t>
            </w:r>
            <w:r w:rsidRPr="00517E1D">
              <w:rPr>
                <w:i/>
                <w:sz w:val="18"/>
                <w:szCs w:val="18"/>
                <w:lang w:val="en-GB"/>
              </w:rPr>
              <w:t>see Schedule B, Part 2</w:t>
            </w:r>
            <w:r w:rsidRPr="00517E1D">
              <w:rPr>
                <w:sz w:val="18"/>
                <w:szCs w:val="18"/>
                <w:lang w:val="en-GB"/>
              </w:rPr>
              <w:t>)</w:t>
            </w:r>
          </w:p>
        </w:tc>
      </w:tr>
      <w:tr w:rsidR="00517E1D" w:rsidRPr="00517E1D" w:rsidTr="00BA6067">
        <w:trPr>
          <w:trHeight w:val="836"/>
        </w:trPr>
        <w:tc>
          <w:tcPr>
            <w:tcW w:w="2740" w:type="dxa"/>
            <w:tcBorders>
              <w:top w:val="single" w:sz="4" w:space="0" w:color="auto"/>
              <w:right w:val="single" w:sz="4" w:space="0" w:color="auto"/>
            </w:tcBorders>
          </w:tcPr>
          <w:p w:rsidR="00982A6C" w:rsidRPr="00517E1D" w:rsidRDefault="00982A6C" w:rsidP="00082172">
            <w:pPr>
              <w:tabs>
                <w:tab w:val="left" w:pos="270"/>
              </w:tabs>
              <w:rPr>
                <w:iCs/>
                <w:sz w:val="18"/>
                <w:szCs w:val="18"/>
              </w:rPr>
            </w:pPr>
            <w:r w:rsidRPr="00517E1D">
              <w:rPr>
                <w:bCs/>
                <w:sz w:val="18"/>
                <w:szCs w:val="18"/>
              </w:rPr>
              <w:t>1</w:t>
            </w:r>
            <w:r w:rsidRPr="00517E1D">
              <w:rPr>
                <w:sz w:val="18"/>
                <w:szCs w:val="18"/>
              </w:rPr>
              <w:t> (</w:t>
            </w:r>
            <w:r w:rsidRPr="00517E1D">
              <w:rPr>
                <w:i/>
                <w:iCs/>
                <w:sz w:val="18"/>
                <w:szCs w:val="18"/>
              </w:rPr>
              <w:t>Insert each applicable item pursuant to the tariff set out in Schedule B</w:t>
            </w:r>
            <w:r w:rsidRPr="00517E1D">
              <w:rPr>
                <w:sz w:val="18"/>
                <w:szCs w:val="18"/>
              </w:rPr>
              <w:t>)</w:t>
            </w:r>
          </w:p>
        </w:tc>
        <w:tc>
          <w:tcPr>
            <w:tcW w:w="2740" w:type="dxa"/>
            <w:tcBorders>
              <w:top w:val="single" w:sz="4" w:space="0" w:color="auto"/>
              <w:right w:val="single" w:sz="4" w:space="0" w:color="auto"/>
            </w:tcBorders>
          </w:tcPr>
          <w:p w:rsidR="00982A6C" w:rsidRPr="00517E1D" w:rsidRDefault="00982A6C" w:rsidP="00082172">
            <w:pPr>
              <w:tabs>
                <w:tab w:val="left" w:pos="270"/>
              </w:tabs>
              <w:rPr>
                <w:iCs/>
                <w:sz w:val="18"/>
                <w:szCs w:val="18"/>
              </w:rPr>
            </w:pPr>
            <w:r w:rsidRPr="00517E1D">
              <w:rPr>
                <w:iCs/>
                <w:sz w:val="18"/>
                <w:szCs w:val="18"/>
              </w:rPr>
              <w:t>$</w:t>
            </w:r>
          </w:p>
        </w:tc>
        <w:tc>
          <w:tcPr>
            <w:tcW w:w="3764" w:type="dxa"/>
            <w:tcBorders>
              <w:top w:val="single" w:sz="4" w:space="0" w:color="auto"/>
              <w:right w:val="single" w:sz="4" w:space="0" w:color="auto"/>
            </w:tcBorders>
          </w:tcPr>
          <w:p w:rsidR="00982A6C" w:rsidRPr="00517E1D" w:rsidRDefault="00982A6C" w:rsidP="00082172">
            <w:pPr>
              <w:tabs>
                <w:tab w:val="left" w:pos="270"/>
              </w:tabs>
              <w:rPr>
                <w:iCs/>
                <w:sz w:val="18"/>
                <w:szCs w:val="18"/>
                <w:lang w:val="en-GB"/>
              </w:rPr>
            </w:pPr>
            <w:r w:rsidRPr="00517E1D">
              <w:rPr>
                <w:iCs/>
                <w:sz w:val="18"/>
                <w:szCs w:val="18"/>
                <w:lang w:val="en-GB"/>
              </w:rPr>
              <w:t>$</w:t>
            </w:r>
          </w:p>
        </w:tc>
      </w:tr>
      <w:tr w:rsidR="00517E1D" w:rsidRPr="00517E1D" w:rsidTr="00982A6C">
        <w:trPr>
          <w:trHeight w:val="441"/>
        </w:trPr>
        <w:tc>
          <w:tcPr>
            <w:tcW w:w="2740" w:type="dxa"/>
            <w:tcBorders>
              <w:right w:val="single" w:sz="4" w:space="0" w:color="auto"/>
            </w:tcBorders>
          </w:tcPr>
          <w:p w:rsidR="00982A6C" w:rsidRPr="00517E1D" w:rsidRDefault="00982A6C" w:rsidP="00082172">
            <w:pPr>
              <w:rPr>
                <w:sz w:val="18"/>
                <w:szCs w:val="18"/>
                <w:lang w:val="fr-CA"/>
              </w:rPr>
            </w:pPr>
            <w:r w:rsidRPr="00517E1D">
              <w:rPr>
                <w:sz w:val="18"/>
                <w:szCs w:val="18"/>
              </w:rPr>
              <w:t>SUBTOTAL</w:t>
            </w:r>
          </w:p>
        </w:tc>
        <w:tc>
          <w:tcPr>
            <w:tcW w:w="2740" w:type="dxa"/>
            <w:tcBorders>
              <w:right w:val="single" w:sz="4" w:space="0" w:color="auto"/>
            </w:tcBorders>
          </w:tcPr>
          <w:p w:rsidR="00982A6C" w:rsidRPr="00517E1D" w:rsidRDefault="00982A6C" w:rsidP="00082172">
            <w:pPr>
              <w:rPr>
                <w:sz w:val="18"/>
                <w:szCs w:val="18"/>
                <w:lang w:val="fr-CA"/>
              </w:rPr>
            </w:pPr>
            <w:r w:rsidRPr="00517E1D">
              <w:rPr>
                <w:sz w:val="18"/>
                <w:szCs w:val="18"/>
                <w:lang w:val="fr-CA"/>
              </w:rPr>
              <w:t>$</w:t>
            </w:r>
          </w:p>
        </w:tc>
        <w:tc>
          <w:tcPr>
            <w:tcW w:w="3764" w:type="dxa"/>
            <w:tcBorders>
              <w:right w:val="single" w:sz="4" w:space="0" w:color="auto"/>
            </w:tcBorders>
          </w:tcPr>
          <w:p w:rsidR="00982A6C" w:rsidRPr="00517E1D" w:rsidRDefault="00982A6C" w:rsidP="00082172">
            <w:pPr>
              <w:rPr>
                <w:sz w:val="18"/>
                <w:szCs w:val="18"/>
                <w:lang w:val="fr-CA"/>
              </w:rPr>
            </w:pPr>
            <w:r w:rsidRPr="00517E1D">
              <w:rPr>
                <w:sz w:val="18"/>
                <w:szCs w:val="18"/>
                <w:lang w:val="fr-CA"/>
              </w:rPr>
              <w:t>$</w:t>
            </w:r>
          </w:p>
        </w:tc>
      </w:tr>
      <w:tr w:rsidR="00982A6C" w:rsidRPr="00517E1D" w:rsidTr="00982A6C">
        <w:tc>
          <w:tcPr>
            <w:tcW w:w="2740" w:type="dxa"/>
            <w:tcBorders>
              <w:right w:val="single" w:sz="4" w:space="0" w:color="auto"/>
            </w:tcBorders>
          </w:tcPr>
          <w:p w:rsidR="00982A6C" w:rsidRPr="00517E1D" w:rsidRDefault="00982A6C" w:rsidP="00082172">
            <w:pPr>
              <w:rPr>
                <w:sz w:val="18"/>
                <w:szCs w:val="18"/>
                <w:lang w:val="fr-CA"/>
              </w:rPr>
            </w:pPr>
            <w:r w:rsidRPr="00517E1D">
              <w:rPr>
                <w:sz w:val="18"/>
                <w:szCs w:val="18"/>
              </w:rPr>
              <w:t>TOTAL</w:t>
            </w:r>
          </w:p>
        </w:tc>
        <w:tc>
          <w:tcPr>
            <w:tcW w:w="2740" w:type="dxa"/>
            <w:tcBorders>
              <w:right w:val="single" w:sz="4" w:space="0" w:color="auto"/>
            </w:tcBorders>
          </w:tcPr>
          <w:p w:rsidR="00982A6C" w:rsidRPr="00517E1D" w:rsidRDefault="00982A6C" w:rsidP="00082172">
            <w:pPr>
              <w:rPr>
                <w:sz w:val="18"/>
                <w:szCs w:val="18"/>
                <w:lang w:val="fr-CA"/>
              </w:rPr>
            </w:pPr>
            <w:r w:rsidRPr="00517E1D">
              <w:rPr>
                <w:sz w:val="18"/>
                <w:szCs w:val="18"/>
                <w:lang w:val="fr-CA"/>
              </w:rPr>
              <w:t>$</w:t>
            </w:r>
          </w:p>
        </w:tc>
        <w:tc>
          <w:tcPr>
            <w:tcW w:w="3764" w:type="dxa"/>
            <w:tcBorders>
              <w:right w:val="single" w:sz="4" w:space="0" w:color="auto"/>
            </w:tcBorders>
          </w:tcPr>
          <w:p w:rsidR="00982A6C" w:rsidRPr="00517E1D" w:rsidRDefault="00982A6C" w:rsidP="00082172">
            <w:pPr>
              <w:rPr>
                <w:sz w:val="18"/>
                <w:szCs w:val="18"/>
                <w:lang w:val="fr-CA"/>
              </w:rPr>
            </w:pPr>
            <w:r w:rsidRPr="00517E1D">
              <w:rPr>
                <w:sz w:val="18"/>
                <w:szCs w:val="18"/>
                <w:lang w:val="fr-CA"/>
              </w:rPr>
              <w:t>$</w:t>
            </w:r>
          </w:p>
        </w:tc>
      </w:tr>
    </w:tbl>
    <w:p w:rsidR="00982A6C" w:rsidRPr="00517E1D" w:rsidRDefault="00982A6C">
      <w:pPr>
        <w:rPr>
          <w:rFonts w:eastAsia="Times New Roman"/>
        </w:rPr>
      </w:pPr>
    </w:p>
    <w:p w:rsidR="00982A6C" w:rsidRPr="00517E1D" w:rsidRDefault="00982A6C" w:rsidP="00982A6C">
      <w:pPr>
        <w:rPr>
          <w:sz w:val="18"/>
          <w:szCs w:val="18"/>
        </w:rPr>
      </w:pPr>
    </w:p>
    <w:p w:rsidR="00982A6C" w:rsidRPr="00517E1D" w:rsidRDefault="00982A6C" w:rsidP="00982A6C">
      <w:pPr>
        <w:rPr>
          <w:sz w:val="18"/>
          <w:szCs w:val="18"/>
          <w:lang w:val="en-CA"/>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w:t>
      </w:r>
      <w:r w:rsidRPr="00517E1D">
        <w:rPr>
          <w:i/>
          <w:iCs/>
          <w:sz w:val="18"/>
          <w:szCs w:val="18"/>
          <w:lang w:val="en-GB"/>
        </w:rPr>
        <w:t>The following is to be completed by the Registrar</w:t>
      </w:r>
      <w:r w:rsidRPr="00517E1D">
        <w:rPr>
          <w:sz w:val="18"/>
          <w:szCs w:val="18"/>
          <w:lang w:val="en-GB"/>
        </w:rPr>
        <w:t>.)</w:t>
      </w:r>
    </w:p>
    <w:p w:rsidR="00982A6C" w:rsidRPr="00517E1D" w:rsidRDefault="00982A6C">
      <w:pPr>
        <w:rPr>
          <w:rFonts w:eastAsia="Times New Roman"/>
          <w:lang w:val="en-CA"/>
        </w:rPr>
      </w:pPr>
    </w:p>
    <w:p w:rsidR="00982A6C" w:rsidRPr="00517E1D" w:rsidRDefault="00982A6C">
      <w:pPr>
        <w:rPr>
          <w:sz w:val="18"/>
          <w:szCs w:val="18"/>
          <w:lang w:val="en-CA"/>
        </w:rPr>
      </w:pPr>
      <w:r w:rsidRPr="00517E1D">
        <w:rPr>
          <w:sz w:val="18"/>
          <w:szCs w:val="18"/>
          <w:lang w:val="en-GB"/>
        </w:rPr>
        <w:t>Taxed and allowed at the sum of   $</w:t>
      </w:r>
      <w:r w:rsidRPr="00517E1D">
        <w:rPr>
          <w:sz w:val="18"/>
          <w:szCs w:val="18"/>
          <w:lang w:val="en-CA"/>
        </w:rPr>
        <w:t>_______</w:t>
      </w:r>
    </w:p>
    <w:p w:rsidR="00982A6C" w:rsidRPr="00517E1D" w:rsidRDefault="00982A6C">
      <w:pPr>
        <w:rPr>
          <w:sz w:val="18"/>
          <w:szCs w:val="18"/>
          <w:lang w:val="en-CA"/>
        </w:rPr>
      </w:pPr>
    </w:p>
    <w:p w:rsidR="00982A6C" w:rsidRPr="00517E1D" w:rsidRDefault="00982A6C" w:rsidP="00982A6C">
      <w:pPr>
        <w:rPr>
          <w:sz w:val="18"/>
          <w:szCs w:val="18"/>
          <w:u w:val="single"/>
        </w:rPr>
      </w:pPr>
    </w:p>
    <w:p w:rsidR="00982A6C" w:rsidRPr="00517E1D" w:rsidRDefault="00982A6C" w:rsidP="00982A6C">
      <w:pPr>
        <w:rPr>
          <w:sz w:val="18"/>
          <w:szCs w:val="18"/>
          <w:u w:val="single"/>
        </w:rPr>
      </w:pPr>
    </w:p>
    <w:p w:rsidR="00982A6C" w:rsidRPr="00517E1D" w:rsidRDefault="00982A6C" w:rsidP="00982A6C">
      <w:pPr>
        <w:rPr>
          <w:sz w:val="18"/>
          <w:szCs w:val="18"/>
          <w:u w:val="single"/>
        </w:rPr>
      </w:pPr>
    </w:p>
    <w:p w:rsidR="00982A6C" w:rsidRPr="00517E1D" w:rsidRDefault="00982A6C" w:rsidP="00982A6C">
      <w:pPr>
        <w:rPr>
          <w:sz w:val="18"/>
          <w:szCs w:val="18"/>
          <w:u w:val="single"/>
        </w:rPr>
      </w:pPr>
    </w:p>
    <w:p w:rsidR="00982A6C" w:rsidRPr="00517E1D" w:rsidRDefault="00982A6C" w:rsidP="00982A6C">
      <w:pPr>
        <w:rPr>
          <w:sz w:val="18"/>
          <w:szCs w:val="18"/>
        </w:rPr>
      </w:pP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u w:val="single"/>
        </w:rPr>
        <w:t xml:space="preserve">                                             </w:t>
      </w:r>
    </w:p>
    <w:p w:rsidR="00982A6C" w:rsidRPr="00517E1D" w:rsidRDefault="00982A6C" w:rsidP="00982A6C">
      <w:pPr>
        <w:rPr>
          <w:sz w:val="18"/>
          <w:szCs w:val="18"/>
          <w:lang w:val="en-CA"/>
        </w:rPr>
      </w:pPr>
      <w:r w:rsidRPr="00517E1D">
        <w:rPr>
          <w:sz w:val="18"/>
          <w:szCs w:val="18"/>
          <w:lang w:val="en-GB"/>
        </w:rPr>
        <w:t>Registrar</w:t>
      </w:r>
    </w:p>
    <w:p w:rsidR="00982A6C" w:rsidRPr="00517E1D" w:rsidRDefault="00982A6C">
      <w:pPr>
        <w:rPr>
          <w:rFonts w:eastAsia="Times New Roman"/>
          <w:lang w:val="en-CA"/>
        </w:rPr>
      </w:pPr>
    </w:p>
    <w:p w:rsidR="00982A6C" w:rsidRPr="00517E1D" w:rsidRDefault="00982A6C" w:rsidP="00982A6C">
      <w:pPr>
        <w:rPr>
          <w:sz w:val="18"/>
          <w:szCs w:val="18"/>
          <w:lang w:val="en-CA"/>
        </w:rPr>
      </w:pPr>
    </w:p>
    <w:p w:rsidR="00982A6C" w:rsidRPr="00517E1D" w:rsidRDefault="00982A6C" w:rsidP="00982A6C">
      <w:pPr>
        <w:rPr>
          <w:sz w:val="18"/>
          <w:szCs w:val="18"/>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 xml:space="preserve">This </w:t>
      </w:r>
      <w:r w:rsidRPr="00517E1D">
        <w:rPr>
          <w:sz w:val="18"/>
          <w:szCs w:val="18"/>
          <w:u w:val="single"/>
          <w:lang w:val="en-GB"/>
        </w:rPr>
        <w:t xml:space="preserve">             </w:t>
      </w:r>
      <w:r w:rsidRPr="00517E1D">
        <w:rPr>
          <w:sz w:val="18"/>
          <w:szCs w:val="18"/>
          <w:lang w:val="en-GB"/>
        </w:rPr>
        <w:t xml:space="preserve"> day of </w:t>
      </w:r>
      <w:r w:rsidRPr="00517E1D">
        <w:rPr>
          <w:sz w:val="18"/>
          <w:szCs w:val="18"/>
          <w:u w:val="single"/>
          <w:lang w:val="en-GB"/>
        </w:rPr>
        <w:t xml:space="preserve">                    </w:t>
      </w:r>
      <w:r w:rsidRPr="00517E1D">
        <w:rPr>
          <w:sz w:val="18"/>
          <w:szCs w:val="18"/>
          <w:lang w:val="en-GB"/>
        </w:rPr>
        <w:t xml:space="preserve">, 20 </w:t>
      </w:r>
      <w:r w:rsidRPr="00517E1D">
        <w:rPr>
          <w:sz w:val="18"/>
          <w:szCs w:val="18"/>
          <w:u w:val="single"/>
          <w:lang w:val="en-GB"/>
        </w:rPr>
        <w:t xml:space="preserve">     </w:t>
      </w:r>
      <w:r w:rsidRPr="00517E1D">
        <w:rPr>
          <w:sz w:val="18"/>
          <w:szCs w:val="18"/>
          <w:lang w:val="en-GB"/>
        </w:rPr>
        <w:t>.</w:t>
      </w:r>
    </w:p>
    <w:p w:rsidR="00982A6C" w:rsidRPr="00517E1D" w:rsidRDefault="00982A6C">
      <w:pPr>
        <w:rPr>
          <w:rFonts w:eastAsia="Times New Roman"/>
          <w:lang w:val="en-CA"/>
        </w:rPr>
      </w:pPr>
    </w:p>
    <w:p w:rsidR="00982A6C" w:rsidRPr="00517E1D" w:rsidRDefault="00982A6C" w:rsidP="00982A6C">
      <w:pPr>
        <w:rPr>
          <w:sz w:val="18"/>
          <w:szCs w:val="18"/>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w:t>
      </w:r>
      <w:r w:rsidRPr="00517E1D">
        <w:rPr>
          <w:i/>
          <w:sz w:val="18"/>
          <w:szCs w:val="18"/>
          <w:lang w:val="en-GB"/>
        </w:rPr>
        <w:t>Attach receipts for disbursements over $50.</w:t>
      </w:r>
      <w:r w:rsidRPr="00517E1D">
        <w:rPr>
          <w:sz w:val="18"/>
          <w:szCs w:val="18"/>
          <w:lang w:val="en-GB"/>
        </w:rPr>
        <w:t>)</w:t>
      </w:r>
    </w:p>
    <w:p w:rsidR="00982A6C" w:rsidRPr="00517E1D" w:rsidRDefault="00982A6C">
      <w:pPr>
        <w:rPr>
          <w:rFonts w:eastAsia="Times New Roman"/>
        </w:rPr>
      </w:pPr>
    </w:p>
    <w:p w:rsidR="00982A6C" w:rsidRPr="00517E1D" w:rsidRDefault="00982A6C">
      <w:pPr>
        <w:rPr>
          <w:rFonts w:eastAsia="Times New Roman"/>
        </w:rPr>
      </w:pPr>
      <w:r w:rsidRPr="00517E1D">
        <w:rPr>
          <w:sz w:val="18"/>
          <w:szCs w:val="18"/>
          <w:lang w:val="en-GB"/>
        </w:rPr>
        <w:t>SOR/2006-203, s. 49; S</w:t>
      </w:r>
      <w:r w:rsidRPr="00517E1D">
        <w:rPr>
          <w:sz w:val="18"/>
          <w:szCs w:val="18"/>
        </w:rPr>
        <w:t>OR/2011-74, s. 58.</w:t>
      </w:r>
    </w:p>
    <w:p w:rsidR="00B20FB1" w:rsidRPr="00517E1D" w:rsidRDefault="00B20FB1">
      <w:pPr>
        <w:rPr>
          <w:rFonts w:eastAsia="Times New Roman"/>
        </w:rPr>
      </w:pPr>
      <w:r w:rsidRPr="00517E1D">
        <w:rPr>
          <w:rFonts w:eastAsia="Times New Roman"/>
        </w:rPr>
        <w:br w:type="page"/>
      </w:r>
    </w:p>
    <w:p w:rsidR="00C57457" w:rsidRPr="00517E1D" w:rsidRDefault="00C57457" w:rsidP="00C57457">
      <w:pPr>
        <w:spacing w:line="280" w:lineRule="atLeast"/>
        <w:jc w:val="center"/>
        <w:rPr>
          <w:rFonts w:eastAsia="Times New Roman"/>
        </w:rPr>
      </w:pPr>
      <w:r w:rsidRPr="00517E1D">
        <w:rPr>
          <w:rFonts w:eastAsia="Times New Roman"/>
        </w:rPr>
        <w:lastRenderedPageBreak/>
        <w:t xml:space="preserve">FORM 95 </w:t>
      </w:r>
    </w:p>
    <w:p w:rsidR="00C57457" w:rsidRPr="00517E1D" w:rsidRDefault="00C57457" w:rsidP="00C57457">
      <w:pPr>
        <w:spacing w:line="280" w:lineRule="atLeast"/>
        <w:jc w:val="center"/>
        <w:rPr>
          <w:rFonts w:eastAsia="Times New Roman"/>
          <w:i/>
          <w:iCs/>
        </w:rPr>
      </w:pPr>
      <w:r w:rsidRPr="00517E1D">
        <w:rPr>
          <w:rFonts w:eastAsia="Times New Roman"/>
          <w:i/>
          <w:iCs/>
        </w:rPr>
        <w:t>Rule 95</w:t>
      </w:r>
    </w:p>
    <w:p w:rsidR="00C57457" w:rsidRPr="00517E1D" w:rsidRDefault="00C57457" w:rsidP="00C57457">
      <w:pPr>
        <w:spacing w:before="100" w:line="280" w:lineRule="atLeast"/>
        <w:ind w:firstLine="240"/>
        <w:jc w:val="center"/>
        <w:rPr>
          <w:b/>
          <w:bCs/>
          <w:lang w:val="en-GB"/>
        </w:rPr>
      </w:pPr>
      <w:r w:rsidRPr="00517E1D">
        <w:rPr>
          <w:b/>
          <w:bCs/>
          <w:lang w:val="en-GB"/>
        </w:rPr>
        <w:t>SUPREME COURT OF CANADA</w:t>
      </w:r>
    </w:p>
    <w:p w:rsidR="00C57457" w:rsidRPr="00517E1D" w:rsidRDefault="00C57457" w:rsidP="00C57457">
      <w:pPr>
        <w:spacing w:before="100" w:line="280" w:lineRule="atLeast"/>
        <w:ind w:firstLine="240"/>
        <w:rPr>
          <w:b/>
          <w:bCs/>
          <w:lang w:val="en-GB"/>
        </w:rPr>
      </w:pPr>
    </w:p>
    <w:p w:rsidR="00C57457" w:rsidRPr="00517E1D" w:rsidRDefault="00C57457" w:rsidP="00C57457">
      <w:pPr>
        <w:jc w:val="center"/>
        <w:rPr>
          <w:lang w:val="en-CA"/>
        </w:rPr>
      </w:pPr>
      <w:r w:rsidRPr="00517E1D">
        <w:rPr>
          <w:lang w:val="en-CA"/>
        </w:rPr>
        <w:fldChar w:fldCharType="begin"/>
      </w:r>
      <w:r w:rsidRPr="00517E1D">
        <w:rPr>
          <w:lang w:val="en-CA"/>
        </w:rPr>
        <w:instrText xml:space="preserve"> SEQ CHAPTER \h \r 1</w:instrText>
      </w:r>
      <w:r w:rsidRPr="00517E1D">
        <w:rPr>
          <w:lang w:val="en-CA"/>
        </w:rPr>
        <w:fldChar w:fldCharType="end"/>
      </w:r>
      <w:r w:rsidR="00FB3831" w:rsidRPr="00517E1D">
        <w:rPr>
          <w:b/>
          <w:bCs/>
          <w:lang w:val="en-GB"/>
        </w:rPr>
        <w:t>NOTICE CONVENING THE SUPREME COURT OF CANADA</w:t>
      </w:r>
    </w:p>
    <w:p w:rsidR="00C57457" w:rsidRPr="00517E1D" w:rsidRDefault="00C57457" w:rsidP="00C57457">
      <w:pPr>
        <w:spacing w:before="100" w:line="280" w:lineRule="atLeast"/>
        <w:ind w:firstLine="240"/>
        <w:rPr>
          <w:rFonts w:eastAsia="Times New Roman"/>
        </w:rPr>
      </w:pPr>
    </w:p>
    <w:tbl>
      <w:tblPr>
        <w:tblW w:w="9540" w:type="dxa"/>
        <w:tblInd w:w="18" w:type="dxa"/>
        <w:tblLayout w:type="fixed"/>
        <w:tblLook w:val="0480" w:firstRow="0" w:lastRow="0" w:firstColumn="1" w:lastColumn="0" w:noHBand="0" w:noVBand="1"/>
      </w:tblPr>
      <w:tblGrid>
        <w:gridCol w:w="9540"/>
      </w:tblGrid>
      <w:tr w:rsidR="00517E1D" w:rsidRPr="00517E1D" w:rsidTr="00EA5741">
        <w:tc>
          <w:tcPr>
            <w:tcW w:w="9540" w:type="dxa"/>
          </w:tcPr>
          <w:p w:rsidR="00C57457" w:rsidRPr="00517E1D" w:rsidRDefault="00C57457" w:rsidP="00082172">
            <w:pPr>
              <w:jc w:val="both"/>
              <w:rPr>
                <w:sz w:val="18"/>
                <w:szCs w:val="18"/>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 xml:space="preserve">The </w:t>
            </w:r>
            <w:r w:rsidR="00FB3831" w:rsidRPr="00517E1D">
              <w:rPr>
                <w:sz w:val="18"/>
                <w:szCs w:val="18"/>
                <w:lang w:val="en-GB"/>
              </w:rPr>
              <w:t>Chief Justice or a Judge convenes the Supreme Court of Canada at ______________ on the __________ day of __________ 20__, for the purpose of hearing cases and disposing of any other business that may be brought before the Court.</w:t>
            </w:r>
          </w:p>
          <w:p w:rsidR="00C57457" w:rsidRPr="00517E1D" w:rsidRDefault="00C57457" w:rsidP="00082172">
            <w:pPr>
              <w:jc w:val="center"/>
              <w:rPr>
                <w:sz w:val="18"/>
                <w:szCs w:val="18"/>
                <w:lang w:val="en-GB"/>
              </w:rPr>
            </w:pPr>
          </w:p>
        </w:tc>
      </w:tr>
      <w:tr w:rsidR="00517E1D" w:rsidRPr="00517E1D" w:rsidTr="00EA5741">
        <w:tc>
          <w:tcPr>
            <w:tcW w:w="9540" w:type="dxa"/>
          </w:tcPr>
          <w:p w:rsidR="00C57457" w:rsidRPr="00517E1D" w:rsidRDefault="00C57457" w:rsidP="00082172">
            <w:pPr>
              <w:rPr>
                <w:sz w:val="18"/>
                <w:szCs w:val="18"/>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By order of the Chief Justice, or by order of Justice___</w:t>
            </w:r>
            <w:r w:rsidRPr="00517E1D">
              <w:rPr>
                <w:sz w:val="18"/>
                <w:szCs w:val="18"/>
              </w:rPr>
              <w:t>________.</w:t>
            </w:r>
          </w:p>
          <w:p w:rsidR="00C57457" w:rsidRPr="00517E1D" w:rsidRDefault="00C57457" w:rsidP="00082172">
            <w:pPr>
              <w:jc w:val="both"/>
              <w:rPr>
                <w:sz w:val="18"/>
                <w:szCs w:val="18"/>
              </w:rPr>
            </w:pPr>
          </w:p>
          <w:p w:rsidR="00C57457" w:rsidRPr="00517E1D" w:rsidRDefault="00C57457" w:rsidP="00082172">
            <w:pPr>
              <w:jc w:val="both"/>
              <w:rPr>
                <w:sz w:val="18"/>
                <w:szCs w:val="18"/>
              </w:rPr>
            </w:pPr>
          </w:p>
          <w:p w:rsidR="00C57457" w:rsidRPr="00517E1D" w:rsidRDefault="00C57457" w:rsidP="00082172">
            <w:pPr>
              <w:jc w:val="both"/>
              <w:rPr>
                <w:sz w:val="18"/>
                <w:szCs w:val="18"/>
              </w:rPr>
            </w:pPr>
          </w:p>
          <w:p w:rsidR="00C57457" w:rsidRPr="00517E1D" w:rsidRDefault="00C57457" w:rsidP="00082172">
            <w:pPr>
              <w:rPr>
                <w:sz w:val="18"/>
                <w:szCs w:val="18"/>
              </w:rPr>
            </w:pPr>
          </w:p>
        </w:tc>
      </w:tr>
      <w:tr w:rsidR="00517E1D" w:rsidRPr="00517E1D" w:rsidTr="00EA5741">
        <w:tc>
          <w:tcPr>
            <w:tcW w:w="9540" w:type="dxa"/>
          </w:tcPr>
          <w:p w:rsidR="00C57457" w:rsidRPr="00517E1D" w:rsidRDefault="00C57457" w:rsidP="00082172">
            <w:pPr>
              <w:rPr>
                <w:sz w:val="18"/>
                <w:szCs w:val="18"/>
                <w:u w:val="single"/>
              </w:rPr>
            </w:pPr>
          </w:p>
          <w:p w:rsidR="00C57457" w:rsidRPr="00517E1D" w:rsidRDefault="00C57457" w:rsidP="00082172">
            <w:pPr>
              <w:rPr>
                <w:sz w:val="18"/>
                <w:szCs w:val="18"/>
              </w:rPr>
            </w:pP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u w:val="single"/>
              </w:rPr>
              <w:t xml:space="preserve">                                             </w:t>
            </w:r>
          </w:p>
          <w:p w:rsidR="00C57457" w:rsidRPr="00517E1D" w:rsidRDefault="00C57457" w:rsidP="00082172">
            <w:pPr>
              <w:rPr>
                <w:sz w:val="18"/>
                <w:szCs w:val="18"/>
                <w:lang w:val="en-CA"/>
              </w:rPr>
            </w:pPr>
            <w:r w:rsidRPr="00517E1D">
              <w:rPr>
                <w:sz w:val="18"/>
                <w:szCs w:val="18"/>
                <w:lang w:val="en-GB"/>
              </w:rPr>
              <w:t>Registrar</w:t>
            </w:r>
          </w:p>
          <w:p w:rsidR="00C57457" w:rsidRPr="00517E1D" w:rsidRDefault="00C57457" w:rsidP="00082172">
            <w:pPr>
              <w:rPr>
                <w:sz w:val="18"/>
                <w:szCs w:val="18"/>
                <w:lang w:val="en-CA"/>
              </w:rPr>
            </w:pPr>
          </w:p>
        </w:tc>
      </w:tr>
      <w:tr w:rsidR="00517E1D" w:rsidRPr="00517E1D" w:rsidTr="00EA5741">
        <w:tc>
          <w:tcPr>
            <w:tcW w:w="9540" w:type="dxa"/>
          </w:tcPr>
          <w:p w:rsidR="00C57457" w:rsidRPr="00517E1D" w:rsidRDefault="00C57457" w:rsidP="00082172">
            <w:pPr>
              <w:rPr>
                <w:sz w:val="18"/>
                <w:szCs w:val="18"/>
                <w:u w:val="single"/>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 xml:space="preserve">Dated this </w:t>
            </w:r>
            <w:r w:rsidRPr="00517E1D">
              <w:rPr>
                <w:sz w:val="18"/>
                <w:szCs w:val="18"/>
                <w:u w:val="single"/>
                <w:lang w:val="en-GB"/>
              </w:rPr>
              <w:t xml:space="preserve">                         </w:t>
            </w:r>
            <w:r w:rsidRPr="00517E1D">
              <w:rPr>
                <w:sz w:val="18"/>
                <w:szCs w:val="18"/>
                <w:lang w:val="en-GB"/>
              </w:rPr>
              <w:t xml:space="preserve">day of </w:t>
            </w:r>
            <w:r w:rsidRPr="00517E1D">
              <w:rPr>
                <w:sz w:val="18"/>
                <w:szCs w:val="18"/>
                <w:u w:val="single"/>
                <w:lang w:val="en-GB"/>
              </w:rPr>
              <w:t xml:space="preserve">                    </w:t>
            </w:r>
            <w:r w:rsidRPr="00517E1D">
              <w:rPr>
                <w:sz w:val="18"/>
                <w:szCs w:val="18"/>
                <w:lang w:val="en-GB"/>
              </w:rPr>
              <w:t xml:space="preserve">   20__.</w:t>
            </w:r>
          </w:p>
          <w:p w:rsidR="00C57457" w:rsidRPr="00517E1D" w:rsidRDefault="00C57457" w:rsidP="00082172">
            <w:pPr>
              <w:rPr>
                <w:sz w:val="18"/>
                <w:szCs w:val="18"/>
                <w:u w:val="single"/>
                <w:lang w:val="en-CA"/>
              </w:rPr>
            </w:pPr>
          </w:p>
        </w:tc>
      </w:tr>
      <w:tr w:rsidR="00517E1D" w:rsidRPr="00517E1D" w:rsidTr="00EA5741">
        <w:tc>
          <w:tcPr>
            <w:tcW w:w="9540" w:type="dxa"/>
          </w:tcPr>
          <w:p w:rsidR="00C57457" w:rsidRPr="00517E1D" w:rsidRDefault="00C57457" w:rsidP="00082172">
            <w:pPr>
              <w:tabs>
                <w:tab w:val="decimal" w:pos="2160"/>
                <w:tab w:val="right" w:pos="3870"/>
              </w:tabs>
              <w:rPr>
                <w:sz w:val="18"/>
                <w:szCs w:val="18"/>
                <w:lang w:val="en-CA"/>
              </w:rPr>
            </w:pPr>
          </w:p>
        </w:tc>
      </w:tr>
    </w:tbl>
    <w:p w:rsidR="00FB3831" w:rsidRPr="00517E1D" w:rsidRDefault="00FB3831" w:rsidP="00C57457">
      <w:pPr>
        <w:spacing w:before="100" w:line="280" w:lineRule="atLeast"/>
        <w:ind w:firstLine="240"/>
        <w:rPr>
          <w:rFonts w:eastAsia="Times New Roman"/>
        </w:rPr>
        <w:sectPr w:rsidR="00FB3831" w:rsidRPr="00517E1D">
          <w:pgSz w:w="12240" w:h="15840"/>
          <w:pgMar w:top="1440" w:right="1440" w:bottom="1440" w:left="1440" w:header="720" w:footer="720" w:gutter="0"/>
          <w:cols w:space="720"/>
          <w:docGrid w:linePitch="360"/>
        </w:sectPr>
      </w:pPr>
    </w:p>
    <w:p w:rsidR="00FB3831" w:rsidRPr="00517E1D" w:rsidRDefault="00FB3831" w:rsidP="00FB3831">
      <w:pPr>
        <w:spacing w:line="280" w:lineRule="atLeast"/>
        <w:jc w:val="center"/>
        <w:rPr>
          <w:rFonts w:eastAsia="Times New Roman"/>
        </w:rPr>
      </w:pPr>
      <w:r w:rsidRPr="00517E1D">
        <w:rPr>
          <w:rFonts w:eastAsia="Times New Roman"/>
        </w:rPr>
        <w:lastRenderedPageBreak/>
        <w:t xml:space="preserve">FORM 95.1 </w:t>
      </w:r>
    </w:p>
    <w:p w:rsidR="00FB3831" w:rsidRPr="00517E1D" w:rsidRDefault="00FB3831" w:rsidP="00FB3831">
      <w:pPr>
        <w:spacing w:line="280" w:lineRule="atLeast"/>
        <w:jc w:val="center"/>
        <w:rPr>
          <w:rFonts w:eastAsia="Times New Roman"/>
          <w:i/>
          <w:iCs/>
        </w:rPr>
      </w:pPr>
      <w:r w:rsidRPr="00517E1D">
        <w:rPr>
          <w:rFonts w:eastAsia="Times New Roman"/>
          <w:i/>
          <w:iCs/>
        </w:rPr>
        <w:t>Rule 95.1</w:t>
      </w:r>
    </w:p>
    <w:p w:rsidR="00FB3831" w:rsidRPr="00517E1D" w:rsidRDefault="00FB3831" w:rsidP="00FB3831">
      <w:pPr>
        <w:spacing w:before="100" w:line="280" w:lineRule="atLeast"/>
        <w:ind w:firstLine="240"/>
        <w:jc w:val="center"/>
        <w:rPr>
          <w:b/>
          <w:bCs/>
          <w:lang w:val="en-GB"/>
        </w:rPr>
      </w:pPr>
      <w:r w:rsidRPr="00517E1D">
        <w:rPr>
          <w:b/>
          <w:bCs/>
          <w:lang w:val="en-GB"/>
        </w:rPr>
        <w:t>SUPREME COURT OF CANADA</w:t>
      </w:r>
    </w:p>
    <w:p w:rsidR="00FB3831" w:rsidRPr="00517E1D" w:rsidRDefault="00FB3831" w:rsidP="00FB3831">
      <w:pPr>
        <w:spacing w:before="100" w:line="280" w:lineRule="atLeast"/>
        <w:ind w:firstLine="240"/>
        <w:rPr>
          <w:b/>
          <w:bCs/>
          <w:lang w:val="en-GB"/>
        </w:rPr>
      </w:pPr>
    </w:p>
    <w:p w:rsidR="00C57457" w:rsidRPr="00517E1D" w:rsidRDefault="00FB3831" w:rsidP="00372D93">
      <w:pPr>
        <w:spacing w:before="100" w:line="280" w:lineRule="atLeast"/>
        <w:ind w:firstLine="240"/>
        <w:jc w:val="center"/>
        <w:rPr>
          <w:bCs/>
          <w:lang w:val="en-GB"/>
        </w:rPr>
      </w:pPr>
      <w:r w:rsidRPr="00517E1D">
        <w:rPr>
          <w:lang w:val="en-CA"/>
        </w:rPr>
        <w:fldChar w:fldCharType="begin"/>
      </w:r>
      <w:r w:rsidRPr="00517E1D">
        <w:rPr>
          <w:lang w:val="en-CA"/>
        </w:rPr>
        <w:instrText xml:space="preserve"> SEQ CHAPTER \h \r 1</w:instrText>
      </w:r>
      <w:r w:rsidRPr="00517E1D">
        <w:rPr>
          <w:lang w:val="en-CA"/>
        </w:rPr>
        <w:fldChar w:fldCharType="end"/>
      </w:r>
      <w:r w:rsidRPr="00517E1D">
        <w:rPr>
          <w:b/>
          <w:bCs/>
          <w:lang w:val="en-GB"/>
        </w:rPr>
        <w:t>NOTICE OF REMOTE PARTICIPATION BY A JUDGE OF THE SUPREME COURT OF CANADA</w:t>
      </w:r>
    </w:p>
    <w:p w:rsidR="00FB3831" w:rsidRPr="00517E1D" w:rsidRDefault="00FB3831" w:rsidP="00FB3831">
      <w:pPr>
        <w:spacing w:before="100" w:line="280" w:lineRule="atLeast"/>
        <w:ind w:firstLine="240"/>
        <w:rPr>
          <w:bCs/>
          <w:lang w:val="en-GB"/>
        </w:rPr>
      </w:pPr>
    </w:p>
    <w:p w:rsidR="000620C1" w:rsidRPr="00517E1D" w:rsidRDefault="000620C1" w:rsidP="00372D93">
      <w:pPr>
        <w:spacing w:before="100" w:line="280" w:lineRule="atLeast"/>
        <w:ind w:firstLine="240"/>
        <w:jc w:val="center"/>
        <w:rPr>
          <w:lang w:val="en-GB"/>
        </w:rPr>
      </w:pPr>
      <w:r w:rsidRPr="00517E1D">
        <w:rPr>
          <w:lang w:val="en-GB"/>
        </w:rPr>
        <w:t>(</w:t>
      </w:r>
      <w:r w:rsidRPr="00517E1D">
        <w:rPr>
          <w:i/>
          <w:iCs/>
          <w:lang w:val="en-GB"/>
        </w:rPr>
        <w:t xml:space="preserve">Style of Cause (Rule 22) — Use Form 1 of Guidelines for </w:t>
      </w:r>
      <w:r w:rsidRPr="00517E1D">
        <w:rPr>
          <w:i/>
          <w:iCs/>
        </w:rPr>
        <w:t>Preparing Documents to be Filed with the Supreme Court of Canada</w:t>
      </w:r>
      <w:r w:rsidRPr="00517E1D">
        <w:rPr>
          <w:i/>
          <w:iCs/>
          <w:lang w:val="en-GB"/>
        </w:rPr>
        <w:t xml:space="preserve"> </w:t>
      </w:r>
      <w:r w:rsidRPr="00517E1D">
        <w:rPr>
          <w:i/>
          <w:iCs/>
        </w:rPr>
        <w:t>(Print and Electronic)</w:t>
      </w:r>
      <w:r w:rsidRPr="00517E1D">
        <w:rPr>
          <w:lang w:val="en-GB"/>
        </w:rPr>
        <w:t>)</w:t>
      </w:r>
    </w:p>
    <w:p w:rsidR="000620C1" w:rsidRPr="00517E1D" w:rsidRDefault="000620C1" w:rsidP="00372D93">
      <w:pPr>
        <w:spacing w:before="100" w:line="280" w:lineRule="atLeast"/>
        <w:ind w:firstLine="240"/>
        <w:jc w:val="center"/>
        <w:rPr>
          <w:bCs/>
          <w:lang w:val="en-GB"/>
        </w:rPr>
      </w:pPr>
    </w:p>
    <w:p w:rsidR="00FB3831" w:rsidRPr="00517E1D" w:rsidRDefault="00FB3831" w:rsidP="00372D93">
      <w:pPr>
        <w:spacing w:before="100" w:line="280" w:lineRule="atLeast"/>
        <w:rPr>
          <w:rFonts w:eastAsia="Times New Roman"/>
          <w:sz w:val="18"/>
          <w:szCs w:val="18"/>
        </w:rPr>
      </w:pPr>
      <w:r w:rsidRPr="00517E1D">
        <w:rPr>
          <w:rFonts w:eastAsia="Times New Roman"/>
          <w:sz w:val="18"/>
          <w:szCs w:val="18"/>
        </w:rPr>
        <w:t>TAKE NOTICE that a judge of the Supreme Court of Canada will participate remotely in the above-noted hearing on the __________ day of ____________ 20__.</w:t>
      </w:r>
    </w:p>
    <w:p w:rsidR="00FB3831" w:rsidRPr="00517E1D" w:rsidRDefault="00FB3831" w:rsidP="00372D93">
      <w:pPr>
        <w:spacing w:before="100" w:line="280" w:lineRule="atLeast"/>
        <w:rPr>
          <w:rFonts w:eastAsia="Times New Roman"/>
          <w:sz w:val="18"/>
          <w:szCs w:val="18"/>
        </w:rPr>
      </w:pPr>
    </w:p>
    <w:p w:rsidR="00FB61EE" w:rsidRPr="00517E1D" w:rsidRDefault="00FB61EE" w:rsidP="00372D93">
      <w:pPr>
        <w:spacing w:before="100" w:line="280" w:lineRule="atLeast"/>
        <w:rPr>
          <w:rFonts w:eastAsia="Times New Roman"/>
          <w:sz w:val="18"/>
          <w:szCs w:val="18"/>
        </w:rPr>
      </w:pPr>
    </w:p>
    <w:tbl>
      <w:tblPr>
        <w:tblW w:w="9540" w:type="dxa"/>
        <w:tblInd w:w="18" w:type="dxa"/>
        <w:tblLayout w:type="fixed"/>
        <w:tblLook w:val="0480" w:firstRow="0" w:lastRow="0" w:firstColumn="1" w:lastColumn="0" w:noHBand="0" w:noVBand="1"/>
      </w:tblPr>
      <w:tblGrid>
        <w:gridCol w:w="9540"/>
      </w:tblGrid>
      <w:tr w:rsidR="00517E1D" w:rsidRPr="00517E1D" w:rsidTr="00483577">
        <w:tc>
          <w:tcPr>
            <w:tcW w:w="9540" w:type="dxa"/>
          </w:tcPr>
          <w:p w:rsidR="00FB3831" w:rsidRPr="00517E1D" w:rsidRDefault="00FB3831" w:rsidP="00483577">
            <w:pPr>
              <w:rPr>
                <w:sz w:val="18"/>
                <w:szCs w:val="18"/>
                <w:u w:val="single"/>
              </w:rPr>
            </w:pPr>
          </w:p>
          <w:p w:rsidR="00FB3831" w:rsidRPr="00517E1D" w:rsidRDefault="00FB3831" w:rsidP="00483577">
            <w:pPr>
              <w:rPr>
                <w:sz w:val="18"/>
                <w:szCs w:val="18"/>
              </w:rPr>
            </w:pP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u w:val="single"/>
              </w:rPr>
              <w:tab/>
            </w:r>
            <w:r w:rsidRPr="00517E1D">
              <w:rPr>
                <w:sz w:val="18"/>
                <w:szCs w:val="18"/>
                <w:lang w:val="en-CA"/>
              </w:rPr>
              <w:fldChar w:fldCharType="begin"/>
            </w:r>
            <w:r w:rsidRPr="00517E1D">
              <w:rPr>
                <w:sz w:val="18"/>
                <w:szCs w:val="18"/>
              </w:rPr>
              <w:instrText xml:space="preserve"> SEQ CHAPTER \h \r 1</w:instrText>
            </w:r>
            <w:r w:rsidRPr="00517E1D">
              <w:rPr>
                <w:sz w:val="18"/>
                <w:szCs w:val="18"/>
                <w:lang w:val="en-CA"/>
              </w:rPr>
              <w:fldChar w:fldCharType="end"/>
            </w:r>
            <w:r w:rsidRPr="00517E1D">
              <w:rPr>
                <w:sz w:val="18"/>
                <w:szCs w:val="18"/>
                <w:u w:val="single"/>
              </w:rPr>
              <w:t xml:space="preserve">                                             </w:t>
            </w:r>
          </w:p>
          <w:p w:rsidR="00FB3831" w:rsidRPr="00517E1D" w:rsidRDefault="00FB3831" w:rsidP="00483577">
            <w:pPr>
              <w:rPr>
                <w:sz w:val="18"/>
                <w:szCs w:val="18"/>
                <w:lang w:val="en-CA"/>
              </w:rPr>
            </w:pPr>
            <w:r w:rsidRPr="00517E1D">
              <w:rPr>
                <w:sz w:val="18"/>
                <w:szCs w:val="18"/>
                <w:lang w:val="en-GB"/>
              </w:rPr>
              <w:t>Registrar</w:t>
            </w:r>
          </w:p>
          <w:p w:rsidR="00FB3831" w:rsidRPr="00517E1D" w:rsidRDefault="00FB3831" w:rsidP="00483577">
            <w:pPr>
              <w:rPr>
                <w:sz w:val="18"/>
                <w:szCs w:val="18"/>
                <w:lang w:val="en-CA"/>
              </w:rPr>
            </w:pPr>
          </w:p>
        </w:tc>
      </w:tr>
      <w:tr w:rsidR="00517E1D" w:rsidRPr="00517E1D" w:rsidTr="00483577">
        <w:tc>
          <w:tcPr>
            <w:tcW w:w="9540" w:type="dxa"/>
          </w:tcPr>
          <w:p w:rsidR="00FB3831" w:rsidRPr="00517E1D" w:rsidRDefault="00FB3831" w:rsidP="00483577">
            <w:pPr>
              <w:rPr>
                <w:sz w:val="18"/>
                <w:szCs w:val="18"/>
                <w:u w:val="single"/>
                <w:lang w:val="en-GB"/>
              </w:rPr>
            </w:pPr>
            <w:r w:rsidRPr="00517E1D">
              <w:rPr>
                <w:sz w:val="18"/>
                <w:szCs w:val="18"/>
                <w:lang w:val="en-CA"/>
              </w:rPr>
              <w:fldChar w:fldCharType="begin"/>
            </w:r>
            <w:r w:rsidRPr="00517E1D">
              <w:rPr>
                <w:sz w:val="18"/>
                <w:szCs w:val="18"/>
                <w:lang w:val="en-CA"/>
              </w:rPr>
              <w:instrText xml:space="preserve"> SEQ CHAPTER \h \r 1</w:instrText>
            </w:r>
            <w:r w:rsidRPr="00517E1D">
              <w:rPr>
                <w:sz w:val="18"/>
                <w:szCs w:val="18"/>
                <w:lang w:val="en-CA"/>
              </w:rPr>
              <w:fldChar w:fldCharType="end"/>
            </w:r>
            <w:r w:rsidRPr="00517E1D">
              <w:rPr>
                <w:sz w:val="18"/>
                <w:szCs w:val="18"/>
                <w:lang w:val="en-GB"/>
              </w:rPr>
              <w:t xml:space="preserve">Dated this </w:t>
            </w:r>
            <w:r w:rsidRPr="00517E1D">
              <w:rPr>
                <w:sz w:val="18"/>
                <w:szCs w:val="18"/>
                <w:u w:val="single"/>
                <w:lang w:val="en-GB"/>
              </w:rPr>
              <w:t xml:space="preserve">                         </w:t>
            </w:r>
            <w:r w:rsidRPr="00517E1D">
              <w:rPr>
                <w:sz w:val="18"/>
                <w:szCs w:val="18"/>
                <w:lang w:val="en-GB"/>
              </w:rPr>
              <w:t xml:space="preserve">day of </w:t>
            </w:r>
            <w:r w:rsidRPr="00517E1D">
              <w:rPr>
                <w:sz w:val="18"/>
                <w:szCs w:val="18"/>
                <w:u w:val="single"/>
                <w:lang w:val="en-GB"/>
              </w:rPr>
              <w:t xml:space="preserve">                    </w:t>
            </w:r>
            <w:r w:rsidRPr="00517E1D">
              <w:rPr>
                <w:sz w:val="18"/>
                <w:szCs w:val="18"/>
                <w:lang w:val="en-GB"/>
              </w:rPr>
              <w:t xml:space="preserve">   20__.</w:t>
            </w:r>
          </w:p>
          <w:p w:rsidR="00FB3831" w:rsidRPr="00517E1D" w:rsidRDefault="00FB3831" w:rsidP="00483577">
            <w:pPr>
              <w:rPr>
                <w:sz w:val="18"/>
                <w:szCs w:val="18"/>
                <w:u w:val="single"/>
                <w:lang w:val="en-CA"/>
              </w:rPr>
            </w:pPr>
          </w:p>
        </w:tc>
      </w:tr>
    </w:tbl>
    <w:p w:rsidR="00FB3831" w:rsidRPr="00517E1D" w:rsidRDefault="00FB61EE" w:rsidP="00372D93">
      <w:pPr>
        <w:spacing w:before="100" w:line="280" w:lineRule="atLeast"/>
        <w:rPr>
          <w:rFonts w:eastAsia="Times New Roman"/>
          <w:sz w:val="18"/>
          <w:szCs w:val="18"/>
        </w:rPr>
      </w:pPr>
      <w:r w:rsidRPr="00517E1D">
        <w:rPr>
          <w:sz w:val="18"/>
          <w:szCs w:val="18"/>
        </w:rPr>
        <w:t xml:space="preserve">COPIES TO: </w:t>
      </w:r>
      <w:r w:rsidRPr="00517E1D">
        <w:rPr>
          <w:sz w:val="18"/>
          <w:szCs w:val="18"/>
        </w:rPr>
        <w:tab/>
        <w:t>(</w:t>
      </w:r>
      <w:r w:rsidRPr="00517E1D">
        <w:rPr>
          <w:i/>
          <w:iCs/>
          <w:sz w:val="18"/>
          <w:szCs w:val="18"/>
        </w:rPr>
        <w:t>Name, address and telephone number, and fax number and email address (if any), of every party</w:t>
      </w:r>
      <w:r w:rsidRPr="00517E1D">
        <w:rPr>
          <w:sz w:val="18"/>
          <w:szCs w:val="18"/>
        </w:rPr>
        <w:t>)</w:t>
      </w:r>
    </w:p>
    <w:sectPr w:rsidR="00FB3831" w:rsidRPr="00517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47C21582"/>
    <w:multiLevelType w:val="multilevel"/>
    <w:tmpl w:val="B32AFE20"/>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016DF9"/>
    <w:multiLevelType w:val="multilevel"/>
    <w:tmpl w:val="581C876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3B"/>
    <w:rsid w:val="000620C1"/>
    <w:rsid w:val="00082172"/>
    <w:rsid w:val="000E263B"/>
    <w:rsid w:val="001B5116"/>
    <w:rsid w:val="001D65A7"/>
    <w:rsid w:val="001F6633"/>
    <w:rsid w:val="00227E03"/>
    <w:rsid w:val="00295158"/>
    <w:rsid w:val="002A1D94"/>
    <w:rsid w:val="002D3914"/>
    <w:rsid w:val="002E4323"/>
    <w:rsid w:val="002F030C"/>
    <w:rsid w:val="002F42D8"/>
    <w:rsid w:val="003552A2"/>
    <w:rsid w:val="00372D93"/>
    <w:rsid w:val="00483577"/>
    <w:rsid w:val="00493E0D"/>
    <w:rsid w:val="004A7326"/>
    <w:rsid w:val="004B0D76"/>
    <w:rsid w:val="004B38D1"/>
    <w:rsid w:val="004F280B"/>
    <w:rsid w:val="00517E1D"/>
    <w:rsid w:val="005F101A"/>
    <w:rsid w:val="006408D7"/>
    <w:rsid w:val="0071068D"/>
    <w:rsid w:val="00760A88"/>
    <w:rsid w:val="0079459B"/>
    <w:rsid w:val="00795659"/>
    <w:rsid w:val="007977D3"/>
    <w:rsid w:val="0083718C"/>
    <w:rsid w:val="00855EE3"/>
    <w:rsid w:val="008F141C"/>
    <w:rsid w:val="00982A6C"/>
    <w:rsid w:val="00A56CDE"/>
    <w:rsid w:val="00A650F9"/>
    <w:rsid w:val="00AD6EF6"/>
    <w:rsid w:val="00B20FB1"/>
    <w:rsid w:val="00B53686"/>
    <w:rsid w:val="00B9047B"/>
    <w:rsid w:val="00BA6067"/>
    <w:rsid w:val="00C04104"/>
    <w:rsid w:val="00C04F5C"/>
    <w:rsid w:val="00C57457"/>
    <w:rsid w:val="00C6735E"/>
    <w:rsid w:val="00CE6870"/>
    <w:rsid w:val="00DA0DA3"/>
    <w:rsid w:val="00DB05A8"/>
    <w:rsid w:val="00E0253B"/>
    <w:rsid w:val="00E579CE"/>
    <w:rsid w:val="00EA5741"/>
    <w:rsid w:val="00F134EF"/>
    <w:rsid w:val="00F33DAC"/>
    <w:rsid w:val="00F652F1"/>
    <w:rsid w:val="00FB3831"/>
    <w:rsid w:val="00FB61EE"/>
  </w:rsids>
  <m:mathPr>
    <m:mathFont m:val="Cambria Math"/>
    <m:brkBin m:val="before"/>
    <m:brkBinSub m:val="--"/>
    <m:smallFrac m:val="0"/>
    <m:dispDef/>
    <m:lMargin m:val="0"/>
    <m:rMargin m:val="0"/>
    <m:defJc m:val="centerGroup"/>
    <m:wrapIndent m:val="1440"/>
    <m:intLim m:val="subSup"/>
    <m:naryLim m:val="undOvr"/>
  </m:mathPr>
  <w:attachedSchema w:val="http://justice.gc.ca/lims/limstuff"/>
  <w:attachedSchema w:val="http://www.w3.org/1998/Math/MathML"/>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A01E5263-A857-455D-970F-3B763CDF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00"/>
      <w:u w:val="none"/>
      <w:effect w:val="none"/>
      <w:bdr w:val="none" w:sz="0" w:space="0" w:color="auto" w:frame="1"/>
    </w:rPr>
  </w:style>
  <w:style w:type="character" w:styleId="FollowedHyperlink">
    <w:name w:val="FollowedHyperlink"/>
    <w:basedOn w:val="DefaultParagraphFont"/>
    <w:uiPriority w:val="99"/>
    <w:semiHidden/>
    <w:unhideWhenUsed/>
    <w:rPr>
      <w:strike w:val="0"/>
      <w:dstrike w:val="0"/>
      <w:color w:val="000000"/>
      <w:u w:val="none"/>
      <w:effect w:val="none"/>
      <w:bdr w:val="none" w:sz="0" w:space="0" w:color="auto" w:frame="1"/>
    </w:rPr>
  </w:style>
  <w:style w:type="paragraph" w:customStyle="1" w:styleId="filenumber">
    <w:name w:val="filenumber"/>
    <w:basedOn w:val="Normal"/>
    <w:pPr>
      <w:spacing w:before="100" w:beforeAutospacing="1" w:after="100" w:afterAutospacing="1"/>
      <w:jc w:val="right"/>
    </w:pPr>
  </w:style>
  <w:style w:type="paragraph" w:customStyle="1" w:styleId="aligncenter">
    <w:name w:val="aligncenter"/>
    <w:basedOn w:val="Normal"/>
    <w:uiPriority w:val="99"/>
    <w:rsid w:val="00C57457"/>
    <w:pPr>
      <w:spacing w:before="100" w:beforeAutospacing="1" w:after="100" w:afterAutospacing="1"/>
      <w:ind w:firstLine="360"/>
      <w:jc w:val="center"/>
    </w:pPr>
    <w:rPr>
      <w:rFonts w:ascii="Verdana" w:eastAsia="Times New Roman" w:hAnsi="Verdana"/>
      <w:sz w:val="22"/>
      <w:szCs w:val="22"/>
      <w:lang w:bidi="en-US"/>
    </w:rPr>
  </w:style>
  <w:style w:type="character" w:customStyle="1" w:styleId="caps1">
    <w:name w:val="caps1"/>
    <w:basedOn w:val="DefaultParagraphFont"/>
    <w:uiPriority w:val="99"/>
    <w:rsid w:val="00C57457"/>
    <w:rPr>
      <w:rFonts w:ascii="Verdana" w:hAnsi="Verdana" w:cs="Times New Roman"/>
      <w:caps/>
    </w:rPr>
  </w:style>
  <w:style w:type="character" w:styleId="Emphasis">
    <w:name w:val="Emphasis"/>
    <w:uiPriority w:val="99"/>
    <w:qFormat/>
    <w:rsid w:val="00C57457"/>
    <w:rPr>
      <w:b/>
      <w:bCs/>
      <w:i/>
      <w:iCs/>
      <w:color w:val="5A5A5A"/>
    </w:rPr>
  </w:style>
  <w:style w:type="paragraph" w:styleId="NormalWeb">
    <w:name w:val="Normal (Web)"/>
    <w:basedOn w:val="Normal"/>
    <w:uiPriority w:val="99"/>
    <w:rsid w:val="00C57457"/>
    <w:pPr>
      <w:spacing w:before="100" w:beforeAutospacing="1" w:after="100" w:afterAutospacing="1"/>
      <w:ind w:firstLine="360"/>
    </w:pPr>
    <w:rPr>
      <w:rFonts w:ascii="Verdana" w:eastAsia="Times New Roman" w:hAnsi="Verdana"/>
      <w:sz w:val="22"/>
      <w:szCs w:val="22"/>
      <w:lang w:bidi="en-US"/>
    </w:rPr>
  </w:style>
  <w:style w:type="paragraph" w:customStyle="1" w:styleId="alignright">
    <w:name w:val="alignright"/>
    <w:basedOn w:val="Normal"/>
    <w:uiPriority w:val="99"/>
    <w:rsid w:val="00C57457"/>
    <w:pPr>
      <w:spacing w:before="100" w:beforeAutospacing="1" w:after="100" w:afterAutospacing="1"/>
      <w:ind w:firstLine="360"/>
      <w:jc w:val="right"/>
    </w:pPr>
    <w:rPr>
      <w:rFonts w:ascii="Verdana" w:eastAsia="Times New Roman" w:hAnsi="Verdana"/>
      <w:sz w:val="22"/>
      <w:szCs w:val="22"/>
      <w:lang w:bidi="en-US"/>
    </w:rPr>
  </w:style>
  <w:style w:type="paragraph" w:styleId="BalloonText">
    <w:name w:val="Balloon Text"/>
    <w:basedOn w:val="Normal"/>
    <w:link w:val="BalloonTextChar"/>
    <w:uiPriority w:val="99"/>
    <w:semiHidden/>
    <w:unhideWhenUsed/>
    <w:rsid w:val="002A1D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D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800090">
      <w:bodyDiv w:val="1"/>
      <w:marLeft w:val="0"/>
      <w:marRight w:val="0"/>
      <w:marTop w:val="0"/>
      <w:marBottom w:val="0"/>
      <w:divBdr>
        <w:top w:val="none" w:sz="0" w:space="0" w:color="auto"/>
        <w:left w:val="none" w:sz="0" w:space="0" w:color="auto"/>
        <w:bottom w:val="none" w:sz="0" w:space="0" w:color="auto"/>
        <w:right w:val="none" w:sz="0" w:space="0" w:color="auto"/>
      </w:divBdr>
      <w:divsChild>
        <w:div w:id="1605073642">
          <w:marLeft w:val="0"/>
          <w:marRight w:val="0"/>
          <w:marTop w:val="0"/>
          <w:marBottom w:val="0"/>
          <w:divBdr>
            <w:top w:val="none" w:sz="0" w:space="0" w:color="auto"/>
            <w:left w:val="none" w:sz="0" w:space="0" w:color="auto"/>
            <w:bottom w:val="none" w:sz="0" w:space="0" w:color="auto"/>
            <w:right w:val="none" w:sz="0" w:space="0" w:color="auto"/>
          </w:divBdr>
          <w:divsChild>
            <w:div w:id="1081954211">
              <w:marLeft w:val="0"/>
              <w:marRight w:val="0"/>
              <w:marTop w:val="200"/>
              <w:marBottom w:val="0"/>
              <w:divBdr>
                <w:top w:val="none" w:sz="0" w:space="0" w:color="auto"/>
                <w:left w:val="none" w:sz="0" w:space="0" w:color="auto"/>
                <w:bottom w:val="none" w:sz="0" w:space="0" w:color="auto"/>
                <w:right w:val="none" w:sz="0" w:space="0" w:color="auto"/>
              </w:divBdr>
            </w:div>
            <w:div w:id="1044797042">
              <w:marLeft w:val="0"/>
              <w:marRight w:val="0"/>
              <w:marTop w:val="200"/>
              <w:marBottom w:val="0"/>
              <w:divBdr>
                <w:top w:val="none" w:sz="0" w:space="0" w:color="auto"/>
                <w:left w:val="none" w:sz="0" w:space="0" w:color="auto"/>
                <w:bottom w:val="none" w:sz="0" w:space="0" w:color="auto"/>
                <w:right w:val="none" w:sz="0" w:space="0" w:color="auto"/>
              </w:divBdr>
            </w:div>
            <w:div w:id="78138266">
              <w:marLeft w:val="0"/>
              <w:marRight w:val="0"/>
              <w:marTop w:val="200"/>
              <w:marBottom w:val="0"/>
              <w:divBdr>
                <w:top w:val="none" w:sz="0" w:space="0" w:color="auto"/>
                <w:left w:val="none" w:sz="0" w:space="0" w:color="auto"/>
                <w:bottom w:val="none" w:sz="0" w:space="0" w:color="auto"/>
                <w:right w:val="none" w:sz="0" w:space="0" w:color="auto"/>
              </w:divBdr>
            </w:div>
            <w:div w:id="199364249">
              <w:marLeft w:val="0"/>
              <w:marRight w:val="0"/>
              <w:marTop w:val="120"/>
              <w:marBottom w:val="0"/>
              <w:divBdr>
                <w:top w:val="none" w:sz="0" w:space="0" w:color="auto"/>
                <w:left w:val="none" w:sz="0" w:space="0" w:color="auto"/>
                <w:bottom w:val="none" w:sz="0" w:space="0" w:color="auto"/>
                <w:right w:val="none" w:sz="0" w:space="0" w:color="auto"/>
              </w:divBdr>
              <w:divsChild>
                <w:div w:id="1707176168">
                  <w:marLeft w:val="0"/>
                  <w:marRight w:val="0"/>
                  <w:marTop w:val="0"/>
                  <w:marBottom w:val="0"/>
                  <w:divBdr>
                    <w:top w:val="none" w:sz="0" w:space="0" w:color="auto"/>
                    <w:left w:val="none" w:sz="0" w:space="0" w:color="auto"/>
                    <w:bottom w:val="none" w:sz="0" w:space="0" w:color="auto"/>
                    <w:right w:val="none" w:sz="0" w:space="0" w:color="auto"/>
                  </w:divBdr>
                </w:div>
              </w:divsChild>
            </w:div>
            <w:div w:id="1395855664">
              <w:marLeft w:val="0"/>
              <w:marRight w:val="0"/>
              <w:marTop w:val="120"/>
              <w:marBottom w:val="0"/>
              <w:divBdr>
                <w:top w:val="none" w:sz="0" w:space="0" w:color="auto"/>
                <w:left w:val="none" w:sz="0" w:space="0" w:color="auto"/>
                <w:bottom w:val="none" w:sz="0" w:space="0" w:color="auto"/>
                <w:right w:val="none" w:sz="0" w:space="0" w:color="auto"/>
              </w:divBdr>
              <w:divsChild>
                <w:div w:id="132449125">
                  <w:marLeft w:val="0"/>
                  <w:marRight w:val="0"/>
                  <w:marTop w:val="0"/>
                  <w:marBottom w:val="0"/>
                  <w:divBdr>
                    <w:top w:val="none" w:sz="0" w:space="0" w:color="auto"/>
                    <w:left w:val="none" w:sz="0" w:space="0" w:color="auto"/>
                    <w:bottom w:val="none" w:sz="0" w:space="0" w:color="auto"/>
                    <w:right w:val="none" w:sz="0" w:space="0" w:color="auto"/>
                  </w:divBdr>
                </w:div>
              </w:divsChild>
            </w:div>
            <w:div w:id="240869277">
              <w:marLeft w:val="0"/>
              <w:marRight w:val="0"/>
              <w:marTop w:val="120"/>
              <w:marBottom w:val="0"/>
              <w:divBdr>
                <w:top w:val="none" w:sz="0" w:space="0" w:color="auto"/>
                <w:left w:val="none" w:sz="0" w:space="0" w:color="auto"/>
                <w:bottom w:val="none" w:sz="0" w:space="0" w:color="auto"/>
                <w:right w:val="none" w:sz="0" w:space="0" w:color="auto"/>
              </w:divBdr>
              <w:divsChild>
                <w:div w:id="2095466234">
                  <w:marLeft w:val="0"/>
                  <w:marRight w:val="0"/>
                  <w:marTop w:val="0"/>
                  <w:marBottom w:val="0"/>
                  <w:divBdr>
                    <w:top w:val="none" w:sz="0" w:space="0" w:color="auto"/>
                    <w:left w:val="none" w:sz="0" w:space="0" w:color="auto"/>
                    <w:bottom w:val="none" w:sz="0" w:space="0" w:color="auto"/>
                    <w:right w:val="none" w:sz="0" w:space="0" w:color="auto"/>
                  </w:divBdr>
                </w:div>
              </w:divsChild>
            </w:div>
            <w:div w:id="1430590181">
              <w:marLeft w:val="0"/>
              <w:marRight w:val="0"/>
              <w:marTop w:val="120"/>
              <w:marBottom w:val="0"/>
              <w:divBdr>
                <w:top w:val="none" w:sz="0" w:space="0" w:color="auto"/>
                <w:left w:val="none" w:sz="0" w:space="0" w:color="auto"/>
                <w:bottom w:val="none" w:sz="0" w:space="0" w:color="auto"/>
                <w:right w:val="none" w:sz="0" w:space="0" w:color="auto"/>
              </w:divBdr>
              <w:divsChild>
                <w:div w:id="689530249">
                  <w:marLeft w:val="0"/>
                  <w:marRight w:val="0"/>
                  <w:marTop w:val="0"/>
                  <w:marBottom w:val="0"/>
                  <w:divBdr>
                    <w:top w:val="none" w:sz="0" w:space="0" w:color="auto"/>
                    <w:left w:val="none" w:sz="0" w:space="0" w:color="auto"/>
                    <w:bottom w:val="none" w:sz="0" w:space="0" w:color="auto"/>
                    <w:right w:val="none" w:sz="0" w:space="0" w:color="auto"/>
                  </w:divBdr>
                </w:div>
              </w:divsChild>
            </w:div>
            <w:div w:id="1510826776">
              <w:marLeft w:val="0"/>
              <w:marRight w:val="0"/>
              <w:marTop w:val="120"/>
              <w:marBottom w:val="0"/>
              <w:divBdr>
                <w:top w:val="none" w:sz="0" w:space="0" w:color="auto"/>
                <w:left w:val="none" w:sz="0" w:space="0" w:color="auto"/>
                <w:bottom w:val="none" w:sz="0" w:space="0" w:color="auto"/>
                <w:right w:val="none" w:sz="0" w:space="0" w:color="auto"/>
              </w:divBdr>
              <w:divsChild>
                <w:div w:id="1918860906">
                  <w:marLeft w:val="0"/>
                  <w:marRight w:val="0"/>
                  <w:marTop w:val="0"/>
                  <w:marBottom w:val="0"/>
                  <w:divBdr>
                    <w:top w:val="none" w:sz="0" w:space="0" w:color="auto"/>
                    <w:left w:val="none" w:sz="0" w:space="0" w:color="auto"/>
                    <w:bottom w:val="none" w:sz="0" w:space="0" w:color="auto"/>
                    <w:right w:val="none" w:sz="0" w:space="0" w:color="auto"/>
                  </w:divBdr>
                </w:div>
              </w:divsChild>
            </w:div>
            <w:div w:id="1750928847">
              <w:marLeft w:val="0"/>
              <w:marRight w:val="0"/>
              <w:marTop w:val="120"/>
              <w:marBottom w:val="0"/>
              <w:divBdr>
                <w:top w:val="none" w:sz="0" w:space="0" w:color="auto"/>
                <w:left w:val="none" w:sz="0" w:space="0" w:color="auto"/>
                <w:bottom w:val="none" w:sz="0" w:space="0" w:color="auto"/>
                <w:right w:val="none" w:sz="0" w:space="0" w:color="auto"/>
              </w:divBdr>
              <w:divsChild>
                <w:div w:id="1195658171">
                  <w:marLeft w:val="0"/>
                  <w:marRight w:val="0"/>
                  <w:marTop w:val="0"/>
                  <w:marBottom w:val="0"/>
                  <w:divBdr>
                    <w:top w:val="none" w:sz="0" w:space="0" w:color="auto"/>
                    <w:left w:val="none" w:sz="0" w:space="0" w:color="auto"/>
                    <w:bottom w:val="none" w:sz="0" w:space="0" w:color="auto"/>
                    <w:right w:val="none" w:sz="0" w:space="0" w:color="auto"/>
                  </w:divBdr>
                </w:div>
              </w:divsChild>
            </w:div>
            <w:div w:id="961350660">
              <w:marLeft w:val="0"/>
              <w:marRight w:val="0"/>
              <w:marTop w:val="120"/>
              <w:marBottom w:val="0"/>
              <w:divBdr>
                <w:top w:val="none" w:sz="0" w:space="0" w:color="auto"/>
                <w:left w:val="none" w:sz="0" w:space="0" w:color="auto"/>
                <w:bottom w:val="none" w:sz="0" w:space="0" w:color="auto"/>
                <w:right w:val="none" w:sz="0" w:space="0" w:color="auto"/>
              </w:divBdr>
              <w:divsChild>
                <w:div w:id="1223637521">
                  <w:marLeft w:val="0"/>
                  <w:marRight w:val="0"/>
                  <w:marTop w:val="0"/>
                  <w:marBottom w:val="0"/>
                  <w:divBdr>
                    <w:top w:val="none" w:sz="0" w:space="0" w:color="auto"/>
                    <w:left w:val="none" w:sz="0" w:space="0" w:color="auto"/>
                    <w:bottom w:val="none" w:sz="0" w:space="0" w:color="auto"/>
                    <w:right w:val="none" w:sz="0" w:space="0" w:color="auto"/>
                  </w:divBdr>
                </w:div>
              </w:divsChild>
            </w:div>
            <w:div w:id="710306811">
              <w:marLeft w:val="0"/>
              <w:marRight w:val="0"/>
              <w:marTop w:val="120"/>
              <w:marBottom w:val="0"/>
              <w:divBdr>
                <w:top w:val="none" w:sz="0" w:space="0" w:color="auto"/>
                <w:left w:val="none" w:sz="0" w:space="0" w:color="auto"/>
                <w:bottom w:val="none" w:sz="0" w:space="0" w:color="auto"/>
                <w:right w:val="none" w:sz="0" w:space="0" w:color="auto"/>
              </w:divBdr>
              <w:divsChild>
                <w:div w:id="241304564">
                  <w:marLeft w:val="0"/>
                  <w:marRight w:val="0"/>
                  <w:marTop w:val="0"/>
                  <w:marBottom w:val="0"/>
                  <w:divBdr>
                    <w:top w:val="none" w:sz="0" w:space="0" w:color="auto"/>
                    <w:left w:val="none" w:sz="0" w:space="0" w:color="auto"/>
                    <w:bottom w:val="none" w:sz="0" w:space="0" w:color="auto"/>
                    <w:right w:val="none" w:sz="0" w:space="0" w:color="auto"/>
                  </w:divBdr>
                </w:div>
              </w:divsChild>
            </w:div>
            <w:div w:id="84888667">
              <w:marLeft w:val="0"/>
              <w:marRight w:val="0"/>
              <w:marTop w:val="120"/>
              <w:marBottom w:val="0"/>
              <w:divBdr>
                <w:top w:val="none" w:sz="0" w:space="0" w:color="auto"/>
                <w:left w:val="none" w:sz="0" w:space="0" w:color="auto"/>
                <w:bottom w:val="none" w:sz="0" w:space="0" w:color="auto"/>
                <w:right w:val="none" w:sz="0" w:space="0" w:color="auto"/>
              </w:divBdr>
              <w:divsChild>
                <w:div w:id="456146468">
                  <w:marLeft w:val="0"/>
                  <w:marRight w:val="0"/>
                  <w:marTop w:val="0"/>
                  <w:marBottom w:val="0"/>
                  <w:divBdr>
                    <w:top w:val="none" w:sz="0" w:space="0" w:color="auto"/>
                    <w:left w:val="none" w:sz="0" w:space="0" w:color="auto"/>
                    <w:bottom w:val="none" w:sz="0" w:space="0" w:color="auto"/>
                    <w:right w:val="none" w:sz="0" w:space="0" w:color="auto"/>
                  </w:divBdr>
                </w:div>
              </w:divsChild>
            </w:div>
            <w:div w:id="375743700">
              <w:marLeft w:val="0"/>
              <w:marRight w:val="0"/>
              <w:marTop w:val="120"/>
              <w:marBottom w:val="0"/>
              <w:divBdr>
                <w:top w:val="none" w:sz="0" w:space="0" w:color="auto"/>
                <w:left w:val="none" w:sz="0" w:space="0" w:color="auto"/>
                <w:bottom w:val="none" w:sz="0" w:space="0" w:color="auto"/>
                <w:right w:val="none" w:sz="0" w:space="0" w:color="auto"/>
              </w:divBdr>
              <w:divsChild>
                <w:div w:id="1629121431">
                  <w:marLeft w:val="0"/>
                  <w:marRight w:val="0"/>
                  <w:marTop w:val="0"/>
                  <w:marBottom w:val="0"/>
                  <w:divBdr>
                    <w:top w:val="none" w:sz="0" w:space="0" w:color="auto"/>
                    <w:left w:val="none" w:sz="0" w:space="0" w:color="auto"/>
                    <w:bottom w:val="none" w:sz="0" w:space="0" w:color="auto"/>
                    <w:right w:val="none" w:sz="0" w:space="0" w:color="auto"/>
                  </w:divBdr>
                </w:div>
              </w:divsChild>
            </w:div>
            <w:div w:id="1402751824">
              <w:marLeft w:val="0"/>
              <w:marRight w:val="0"/>
              <w:marTop w:val="120"/>
              <w:marBottom w:val="0"/>
              <w:divBdr>
                <w:top w:val="none" w:sz="0" w:space="0" w:color="auto"/>
                <w:left w:val="none" w:sz="0" w:space="0" w:color="auto"/>
                <w:bottom w:val="none" w:sz="0" w:space="0" w:color="auto"/>
                <w:right w:val="none" w:sz="0" w:space="0" w:color="auto"/>
              </w:divBdr>
              <w:divsChild>
                <w:div w:id="818502067">
                  <w:marLeft w:val="0"/>
                  <w:marRight w:val="0"/>
                  <w:marTop w:val="0"/>
                  <w:marBottom w:val="0"/>
                  <w:divBdr>
                    <w:top w:val="none" w:sz="0" w:space="0" w:color="auto"/>
                    <w:left w:val="none" w:sz="0" w:space="0" w:color="auto"/>
                    <w:bottom w:val="none" w:sz="0" w:space="0" w:color="auto"/>
                    <w:right w:val="none" w:sz="0" w:space="0" w:color="auto"/>
                  </w:divBdr>
                </w:div>
              </w:divsChild>
            </w:div>
            <w:div w:id="202790797">
              <w:marLeft w:val="0"/>
              <w:marRight w:val="0"/>
              <w:marTop w:val="120"/>
              <w:marBottom w:val="0"/>
              <w:divBdr>
                <w:top w:val="none" w:sz="0" w:space="0" w:color="auto"/>
                <w:left w:val="none" w:sz="0" w:space="0" w:color="auto"/>
                <w:bottom w:val="none" w:sz="0" w:space="0" w:color="auto"/>
                <w:right w:val="none" w:sz="0" w:space="0" w:color="auto"/>
              </w:divBdr>
              <w:divsChild>
                <w:div w:id="1622033056">
                  <w:marLeft w:val="0"/>
                  <w:marRight w:val="0"/>
                  <w:marTop w:val="0"/>
                  <w:marBottom w:val="0"/>
                  <w:divBdr>
                    <w:top w:val="none" w:sz="0" w:space="0" w:color="auto"/>
                    <w:left w:val="none" w:sz="0" w:space="0" w:color="auto"/>
                    <w:bottom w:val="none" w:sz="0" w:space="0" w:color="auto"/>
                    <w:right w:val="none" w:sz="0" w:space="0" w:color="auto"/>
                  </w:divBdr>
                </w:div>
              </w:divsChild>
            </w:div>
            <w:div w:id="478499171">
              <w:marLeft w:val="0"/>
              <w:marRight w:val="0"/>
              <w:marTop w:val="120"/>
              <w:marBottom w:val="0"/>
              <w:divBdr>
                <w:top w:val="none" w:sz="0" w:space="0" w:color="auto"/>
                <w:left w:val="none" w:sz="0" w:space="0" w:color="auto"/>
                <w:bottom w:val="none" w:sz="0" w:space="0" w:color="auto"/>
                <w:right w:val="none" w:sz="0" w:space="0" w:color="auto"/>
              </w:divBdr>
              <w:divsChild>
                <w:div w:id="1674913425">
                  <w:marLeft w:val="0"/>
                  <w:marRight w:val="0"/>
                  <w:marTop w:val="0"/>
                  <w:marBottom w:val="0"/>
                  <w:divBdr>
                    <w:top w:val="none" w:sz="0" w:space="0" w:color="auto"/>
                    <w:left w:val="none" w:sz="0" w:space="0" w:color="auto"/>
                    <w:bottom w:val="none" w:sz="0" w:space="0" w:color="auto"/>
                    <w:right w:val="none" w:sz="0" w:space="0" w:color="auto"/>
                  </w:divBdr>
                </w:div>
              </w:divsChild>
            </w:div>
            <w:div w:id="1126659756">
              <w:marLeft w:val="0"/>
              <w:marRight w:val="0"/>
              <w:marTop w:val="120"/>
              <w:marBottom w:val="0"/>
              <w:divBdr>
                <w:top w:val="none" w:sz="0" w:space="0" w:color="auto"/>
                <w:left w:val="none" w:sz="0" w:space="0" w:color="auto"/>
                <w:bottom w:val="none" w:sz="0" w:space="0" w:color="auto"/>
                <w:right w:val="none" w:sz="0" w:space="0" w:color="auto"/>
              </w:divBdr>
              <w:divsChild>
                <w:div w:id="1376857616">
                  <w:marLeft w:val="0"/>
                  <w:marRight w:val="0"/>
                  <w:marTop w:val="0"/>
                  <w:marBottom w:val="0"/>
                  <w:divBdr>
                    <w:top w:val="none" w:sz="0" w:space="0" w:color="auto"/>
                    <w:left w:val="none" w:sz="0" w:space="0" w:color="auto"/>
                    <w:bottom w:val="none" w:sz="0" w:space="0" w:color="auto"/>
                    <w:right w:val="none" w:sz="0" w:space="0" w:color="auto"/>
                  </w:divBdr>
                </w:div>
              </w:divsChild>
            </w:div>
            <w:div w:id="173416266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ar-lr/form-formulaire-23A-pi-e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cc-csc.ca/ar-lr/form-formulaire-23A-B-di-eng.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s://www.scc-csc.ca/ar-lr/form-formulaire-23B-pi-eng.pdf" TargetMode="External"/><Relationship Id="rId4" Type="http://schemas.openxmlformats.org/officeDocument/2006/relationships/settings" Target="settings.xml"/><Relationship Id="rId9" Type="http://schemas.openxmlformats.org/officeDocument/2006/relationships/hyperlink" Target="https://www.scc-csc.ca/ar-lr/form-formulaire-23B-di-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96CB-D0C1-454B-AE6D-D396B16B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4683</Words>
  <Characters>25997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XSL FO Document</vt:lpstr>
    </vt:vector>
  </TitlesOfParts>
  <Company/>
  <LinksUpToDate>false</LinksUpToDate>
  <CharactersWithSpaces>30619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XSL FO Document</dc:title>
  <dc:creator>levesqul</dc:creator>
  <cp:lastModifiedBy>Waito Mark</cp:lastModifiedBy>
  <cp:revision>3</cp:revision>
  <cp:lastPrinted>2016-11-29T17:34:00Z</cp:lastPrinted>
  <dcterms:created xsi:type="dcterms:W3CDTF">2024-05-14T15:05:00Z</dcterms:created>
  <dcterms:modified xsi:type="dcterms:W3CDTF">2024-05-14T15:17:00Z</dcterms:modified>
</cp:coreProperties>
</file>